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67" w:rsidRDefault="00EB0D67" w:rsidP="00EB0D67">
      <w:pPr>
        <w:pStyle w:val="NormalWeb"/>
        <w:bidi/>
        <w:spacing w:before="0" w:beforeAutospacing="0" w:after="0" w:afterAutospacing="0" w:line="480" w:lineRule="auto"/>
        <w:textAlignment w:val="baseline"/>
        <w:rPr>
          <w:rFonts w:asciiTheme="majorBidi" w:hAnsiTheme="majorBidi" w:cs="B Nazanin"/>
          <w:b/>
          <w:bCs/>
          <w:sz w:val="27"/>
          <w:szCs w:val="27"/>
        </w:rPr>
      </w:pPr>
      <w:r>
        <w:rPr>
          <w:rFonts w:asciiTheme="majorBidi" w:hAnsiTheme="majorBidi" w:cs="B Nazanin" w:hint="cs"/>
          <w:b/>
          <w:bCs/>
          <w:sz w:val="27"/>
          <w:szCs w:val="27"/>
          <w:rtl/>
        </w:rPr>
        <w:t>چکیده</w:t>
      </w:r>
      <w:bookmarkStart w:id="0" w:name="_GoBack"/>
      <w:bookmarkEnd w:id="0"/>
    </w:p>
    <w:p w:rsidR="00EB0D67" w:rsidRDefault="00EB0D67" w:rsidP="00EB0D67">
      <w:pPr>
        <w:pStyle w:val="NormalWeb"/>
        <w:bidi/>
        <w:spacing w:before="0" w:beforeAutospacing="0" w:after="0" w:afterAutospacing="0"/>
        <w:textAlignment w:val="baseline"/>
        <w:rPr>
          <w:rFonts w:cs="B Nazanin"/>
          <w:sz w:val="27"/>
          <w:szCs w:val="27"/>
        </w:rPr>
      </w:pPr>
      <w:r>
        <w:rPr>
          <w:rFonts w:cs="B Nazanin" w:hint="cs"/>
          <w:sz w:val="27"/>
          <w:szCs w:val="27"/>
          <w:rtl/>
        </w:rPr>
        <w:t>در چهار قرن اخیر شاهد تغییرات و دگرگونی‏های پرشتاب، اثر گذار و بنیادین در حوزه‏ی زیست انسانی بوده و هستیم. مدرنیته، که برآمده و برساخته‏ی تحولات نامبرده می‏باشد، تقریبا تمامی شؤون زندگی بشر را پوشش و تحت تأثیر قرار داده است، مدرنیته هویت سیال و مرکب داشته و به همین جهت تغییرها و تاویل‏های مختلف را برتابیده است. اما با وجود تنوع تصویری و تفسیری، آن را این گونه می‏توان معنا کرد</w:t>
      </w:r>
      <w:r>
        <w:rPr>
          <w:rFonts w:cs="B Nazanin"/>
          <w:sz w:val="27"/>
          <w:szCs w:val="27"/>
        </w:rPr>
        <w:t xml:space="preserve">: </w:t>
      </w:r>
      <w:r>
        <w:rPr>
          <w:rFonts w:cs="B Nazanin"/>
          <w:sz w:val="27"/>
          <w:szCs w:val="27"/>
        </w:rPr>
        <w:br/>
      </w:r>
      <w:r>
        <w:rPr>
          <w:rFonts w:cs="B Nazanin" w:hint="cs"/>
          <w:sz w:val="27"/>
          <w:szCs w:val="27"/>
          <w:rtl/>
        </w:rPr>
        <w:t>مدرنیته روش اندیشیدن و زیستن است که مؤلفه‏های اصلی آن را خردورزی، تغییر و پیشرفت می‏سازد</w:t>
      </w:r>
      <w:r>
        <w:rPr>
          <w:rFonts w:cs="B Nazanin"/>
          <w:sz w:val="27"/>
          <w:szCs w:val="27"/>
        </w:rPr>
        <w:t xml:space="preserve">. </w:t>
      </w:r>
      <w:r>
        <w:rPr>
          <w:rFonts w:cs="B Nazanin"/>
          <w:sz w:val="27"/>
          <w:szCs w:val="27"/>
        </w:rPr>
        <w:br/>
      </w:r>
      <w:r>
        <w:rPr>
          <w:rFonts w:cs="B Nazanin" w:hint="cs"/>
          <w:sz w:val="27"/>
          <w:szCs w:val="27"/>
          <w:rtl/>
        </w:rPr>
        <w:t>از مدرنیته، به معنای یاد شده، معمولاً دو قرائت ارائه شده است</w:t>
      </w:r>
      <w:r>
        <w:rPr>
          <w:rFonts w:cs="B Nazanin"/>
          <w:sz w:val="27"/>
          <w:szCs w:val="27"/>
        </w:rPr>
        <w:t xml:space="preserve">: </w:t>
      </w:r>
      <w:r>
        <w:rPr>
          <w:rFonts w:cs="B Nazanin"/>
          <w:sz w:val="27"/>
          <w:szCs w:val="27"/>
        </w:rPr>
        <w:br/>
      </w:r>
      <w:r>
        <w:rPr>
          <w:rFonts w:cs="B Nazanin" w:hint="cs"/>
          <w:sz w:val="27"/>
          <w:szCs w:val="27"/>
          <w:rtl/>
          <w:lang w:bidi="fa-IR"/>
        </w:rPr>
        <w:t xml:space="preserve">1) </w:t>
      </w:r>
      <w:r>
        <w:rPr>
          <w:rFonts w:cs="B Nazanin" w:hint="cs"/>
          <w:sz w:val="27"/>
          <w:szCs w:val="27"/>
          <w:rtl/>
        </w:rPr>
        <w:t>مدرنیته پروژه‏ای غربی است</w:t>
      </w:r>
      <w:r>
        <w:rPr>
          <w:rFonts w:cs="B Nazanin"/>
          <w:sz w:val="27"/>
          <w:szCs w:val="27"/>
        </w:rPr>
        <w:t xml:space="preserve">. </w:t>
      </w:r>
    </w:p>
    <w:p w:rsidR="00EB0D67" w:rsidRDefault="00EB0D67" w:rsidP="00EB0D67">
      <w:pPr>
        <w:pStyle w:val="NormalWeb"/>
        <w:bidi/>
        <w:spacing w:before="0" w:beforeAutospacing="0" w:after="0" w:afterAutospacing="0"/>
        <w:textAlignment w:val="baseline"/>
        <w:rPr>
          <w:rFonts w:asciiTheme="majorBidi" w:hAnsiTheme="majorBidi" w:cs="B Nazanin"/>
          <w:b/>
          <w:bCs/>
          <w:sz w:val="27"/>
          <w:szCs w:val="27"/>
          <w:rtl/>
        </w:rPr>
      </w:pPr>
      <w:r>
        <w:rPr>
          <w:rFonts w:cs="B Nazanin" w:hint="cs"/>
          <w:sz w:val="27"/>
          <w:szCs w:val="27"/>
          <w:rtl/>
        </w:rPr>
        <w:t>2)</w:t>
      </w:r>
      <w:r>
        <w:rPr>
          <w:rFonts w:cs="B Nazanin" w:hint="cs"/>
          <w:sz w:val="27"/>
          <w:szCs w:val="27"/>
        </w:rPr>
        <w:t xml:space="preserve"> </w:t>
      </w:r>
      <w:r>
        <w:rPr>
          <w:rFonts w:cs="B Nazanin" w:hint="cs"/>
          <w:sz w:val="27"/>
          <w:szCs w:val="27"/>
          <w:rtl/>
        </w:rPr>
        <w:t>مدرنیته پدیده‏ای انسانی است که در غرب زایش و رویش داشته و از مختصات فکری و ساختاری نیز برخوردار می‏باشد</w:t>
      </w:r>
      <w:r>
        <w:rPr>
          <w:rFonts w:cs="B Nazanin"/>
          <w:sz w:val="27"/>
          <w:szCs w:val="27"/>
        </w:rPr>
        <w:t xml:space="preserve">. </w:t>
      </w:r>
      <w:r>
        <w:rPr>
          <w:rFonts w:cs="B Nazanin"/>
          <w:sz w:val="27"/>
          <w:szCs w:val="27"/>
        </w:rPr>
        <w:br/>
      </w:r>
      <w:r>
        <w:rPr>
          <w:rFonts w:cs="B Nazanin" w:hint="cs"/>
          <w:sz w:val="27"/>
          <w:szCs w:val="27"/>
          <w:rtl/>
        </w:rPr>
        <w:t>در این نوشتار که پیرامون سازگاری اسلام و مدرنیته در دیدگاه استاد مطهری نگاشته شده است، استاد با خوانش اول مخالفت می‏ورزد. اما خوانش دوم از مدرنیته در تفکرات استاد قابل بازیابی و بازخوانی می‏باشد</w:t>
      </w:r>
      <w:r>
        <w:rPr>
          <w:rFonts w:cs="B Nazanin"/>
          <w:sz w:val="27"/>
          <w:szCs w:val="27"/>
        </w:rPr>
        <w:t xml:space="preserve">. </w:t>
      </w:r>
      <w:r>
        <w:rPr>
          <w:rFonts w:cs="B Nazanin"/>
          <w:sz w:val="27"/>
          <w:szCs w:val="27"/>
        </w:rPr>
        <w:br/>
      </w:r>
      <w:r>
        <w:rPr>
          <w:rFonts w:cs="B Nazanin" w:hint="cs"/>
          <w:sz w:val="27"/>
          <w:szCs w:val="27"/>
          <w:rtl/>
        </w:rPr>
        <w:t>مدرنیته با تغییر می‏آغازد؛ اما تغییر سامان‏مند و مشخص در حوزه‏ی اندیشه، انگیزه، رفتار و ساختار. تغییر در اندیشه به خردورزی و خرد باوری بشری و در انگیزه به استیلای معرفتی و متقن و در رفتار به نهادمندی و مدیریت سازمانی نمود بیرون یافت. استاد مطهری منطق اسلام را در مورد تغییرات یاد شده یکسان نمی‏داند. تغییر رفتاری را مادامی که در خدمت انسان باشد از نظر اسلام ممدوح و مقبول می‏خواند. استاد مطهری برای خرد انسانی جایگاه رفیع ترسیم می‏کند و ریشه‏ی آن را به اسلام مستند می‏سازد و اندیشه‏ی خرد ورزانه را نتیجه بخش و کم ریسک می‏یابد، تا جایی که عقل را یکی از منابع و مبادی استنباط احکام دانسته و اجتهاد را موتور محرکه‏ی اسلام می‏خواند و با جریان‏های عقل ستیز در اسلام به شدت برخورد فکری می‏کند و به علم و تکنیک، که گونه‏هایی از خردورزی انتقادی (نه به معنای پوپری آن) است، روی می‏آورد. استاد تغییر در انگیزه‏ها را، که عمدتا با زبان مقاصد و اهداف بیان می‏شوند، از نظر اسلام می‏پذیرد، ولی همه‏ی آنها را اولاً مقاصد میانی می‏داند، نه نهایی و ثانیا با رویکرد انتقادی به مبادی و مبانی اندیشه، یعنی خرد ورزی که مادر پیشرفت می‏باشد، بر این باور است که ریشه‏ی توسعه‏ی بیرونی، توسعه‏ی درونی و انسانی است و دقیقا در همین جا نقش دین و ایمان در کنار عقلانیت بشری پررنگ شده و جهت پیشرفت و تغییرات را سالم می‏سازد</w:t>
      </w:r>
      <w:r>
        <w:rPr>
          <w:rFonts w:cs="B Nazanin"/>
          <w:sz w:val="27"/>
          <w:szCs w:val="27"/>
        </w:rPr>
        <w:t xml:space="preserve">. </w:t>
      </w:r>
      <w:r>
        <w:rPr>
          <w:rFonts w:cs="B Nazanin"/>
          <w:sz w:val="27"/>
          <w:szCs w:val="27"/>
        </w:rPr>
        <w:br/>
      </w:r>
      <w:r>
        <w:rPr>
          <w:rFonts w:cs="B Nazanin" w:hint="cs"/>
          <w:sz w:val="27"/>
          <w:szCs w:val="27"/>
          <w:rtl/>
        </w:rPr>
        <w:t>در نهایت ایشان میان اسلام و مدرنیته سازگاری می‏بیند، نه تعارض و تخاصم</w:t>
      </w:r>
      <w:r>
        <w:rPr>
          <w:rFonts w:cs="B Nazanin"/>
          <w:sz w:val="27"/>
          <w:szCs w:val="27"/>
        </w:rPr>
        <w:t>.</w:t>
      </w:r>
    </w:p>
    <w:p w:rsidR="00EB0D67" w:rsidRDefault="00EB0D67" w:rsidP="00EB0D67">
      <w:pPr>
        <w:bidi/>
        <w:spacing w:after="0"/>
        <w:rPr>
          <w:rFonts w:asciiTheme="majorBidi" w:hAnsiTheme="majorBidi" w:cs="B Nazanin"/>
          <w:sz w:val="27"/>
          <w:szCs w:val="27"/>
          <w:rtl/>
        </w:rPr>
      </w:pPr>
    </w:p>
    <w:p w:rsidR="00EB0D67" w:rsidRDefault="00EB0D67" w:rsidP="00EB0D67">
      <w:pPr>
        <w:bidi/>
        <w:spacing w:after="0"/>
        <w:rPr>
          <w:rFonts w:asciiTheme="majorBidi" w:hAnsiTheme="majorBidi" w:cs="B Nazanin"/>
          <w:sz w:val="27"/>
          <w:szCs w:val="27"/>
          <w:rtl/>
        </w:rPr>
      </w:pPr>
      <w:r>
        <w:rPr>
          <w:rFonts w:asciiTheme="majorBidi" w:hAnsiTheme="majorBidi" w:cs="B Nazanin" w:hint="cs"/>
          <w:b/>
          <w:bCs/>
          <w:sz w:val="27"/>
          <w:szCs w:val="27"/>
          <w:rtl/>
        </w:rPr>
        <w:t xml:space="preserve">واژه های کلیدی: </w:t>
      </w:r>
      <w:r>
        <w:rPr>
          <w:rFonts w:asciiTheme="majorBidi" w:hAnsiTheme="majorBidi" w:cs="B Nazanin" w:hint="cs"/>
          <w:sz w:val="27"/>
          <w:szCs w:val="27"/>
          <w:rtl/>
        </w:rPr>
        <w:t>اسلام، تولید علم، مدرنیته، پسامدرنیته</w:t>
      </w:r>
    </w:p>
    <w:sdt>
      <w:sdtPr>
        <w:rPr>
          <w:rFonts w:asciiTheme="majorHAnsi" w:eastAsiaTheme="majorEastAsia" w:hAnsiTheme="majorHAnsi" w:cstheme="majorBidi"/>
          <w:sz w:val="27"/>
          <w:szCs w:val="27"/>
          <w:rtl/>
          <w:lang w:eastAsia="ja-JP"/>
        </w:rPr>
        <w:id w:val="-1094938904"/>
        <w:docPartObj>
          <w:docPartGallery w:val="Cover Pages"/>
          <w:docPartUnique/>
        </w:docPartObj>
      </w:sdtPr>
      <w:sdtEndPr>
        <w:rPr>
          <w:rFonts w:asciiTheme="majorBidi" w:eastAsiaTheme="minorEastAsia" w:hAnsiTheme="majorBidi" w:cs="B Titr"/>
          <w:b/>
          <w:bCs/>
        </w:rPr>
      </w:sdtEndPr>
      <w:sdtContent>
        <w:p w:rsidR="00EB0D67" w:rsidRPr="00EB0D67" w:rsidRDefault="00EB0D67" w:rsidP="00EB0D67">
          <w:pPr>
            <w:tabs>
              <w:tab w:val="center" w:pos="4680"/>
              <w:tab w:val="right" w:pos="9360"/>
            </w:tabs>
            <w:bidi/>
            <w:spacing w:after="0" w:line="240" w:lineRule="auto"/>
            <w:rPr>
              <w:rFonts w:asciiTheme="majorHAnsi" w:eastAsiaTheme="majorEastAsia" w:hAnsiTheme="majorHAnsi" w:cstheme="majorBidi"/>
              <w:sz w:val="27"/>
              <w:szCs w:val="27"/>
              <w:rtl/>
              <w:lang w:eastAsia="ja-JP" w:bidi="fa-IR"/>
            </w:rPr>
          </w:pPr>
          <w:r w:rsidRPr="00EB0D67">
            <w:rPr>
              <w:rFonts w:asciiTheme="majorHAnsi" w:eastAsiaTheme="majorEastAsia" w:hAnsiTheme="majorHAnsi" w:cstheme="majorBidi"/>
              <w:sz w:val="27"/>
              <w:szCs w:val="27"/>
              <w:lang w:eastAsia="ja-JP"/>
            </w:rPr>
            <w:tab/>
          </w:r>
          <w:r w:rsidRPr="00EB0D67">
            <w:rPr>
              <w:rFonts w:eastAsiaTheme="minorEastAsia"/>
              <w:noProof/>
              <w:sz w:val="27"/>
              <w:szCs w:val="27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3FA58773" wp14:editId="4C4A2E1A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7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2" o:spid="_x0000_s1026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" o:allowincell="f" fillcolor="#4bacc6" strokecolor="#4f81bd">
                    <w10:wrap anchorx="page" anchory="page"/>
                  </v:rect>
                </w:pict>
              </mc:Fallback>
            </mc:AlternateContent>
          </w:r>
          <w:r w:rsidRPr="00EB0D67">
            <w:rPr>
              <w:rFonts w:eastAsiaTheme="minorEastAsia"/>
              <w:noProof/>
              <w:sz w:val="27"/>
              <w:szCs w:val="27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54D787CA" wp14:editId="6B81433F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" o:allowincell="f" strokecolor="#4f81bd">
                    <w10:wrap anchorx="margin" anchory="page"/>
                  </v:rect>
                </w:pict>
              </mc:Fallback>
            </mc:AlternateContent>
          </w:r>
          <w:r w:rsidRPr="00EB0D67">
            <w:rPr>
              <w:rFonts w:eastAsiaTheme="minorEastAsia"/>
              <w:noProof/>
              <w:sz w:val="27"/>
              <w:szCs w:val="27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58FDB32F" wp14:editId="17CFF01D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" o:allowincell="f" strokecolor="#4f81bd">
                    <w10:wrap anchorx="margin" anchory="page"/>
                  </v:rect>
                </w:pict>
              </mc:Fallback>
            </mc:AlternateContent>
          </w:r>
          <w:r w:rsidRPr="00EB0D67">
            <w:rPr>
              <w:rFonts w:eastAsiaTheme="minorEastAsia"/>
              <w:noProof/>
              <w:sz w:val="27"/>
              <w:szCs w:val="27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1F3B3A71" wp14:editId="3E3DB37A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11430" b="15240"/>
                    <wp:wrapNone/>
                    <wp:docPr id="10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23FB" w:rsidRDefault="00BD23FB" w:rsidP="00BD23FB">
                                <w:pPr>
                                  <w:jc w:val="center"/>
                                </w:pPr>
                                <w:r>
                                  <w:rPr>
                                    <w:rtl/>
                                  </w:rPr>
                                  <w:t>اثرات اسلام ناب در جهت دهی تولید علم در دوران مدرنیته و پسا مدرنیته نویسندگان</w:t>
                                </w: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3" o:spid="_x0000_s1026" style="position:absolute;left:0;text-align:left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" o:allowincell="f" fillcolor="#4bacc6" strokecolor="#4f81bd">
                    <v:textbox>
                      <w:txbxContent>
                        <w:p w:rsidR="00BD23FB" w:rsidRDefault="00BD23FB" w:rsidP="00BD23FB">
                          <w:pPr>
                            <w:jc w:val="center"/>
                          </w:pPr>
                          <w:r>
                            <w:rPr>
                              <w:rtl/>
                            </w:rPr>
                            <w:t>اثرات اسلام ناب در جهت دهی تولید علم در دوران مدرنیته و پسا مدرنیته نویسندگان</w:t>
                          </w:r>
                          <w:r>
                            <w:t> </w:t>
                          </w:r>
                        </w:p>
                      </w:txbxContent>
                    </v:textbox>
                    <w10:wrap anchorx="page" anchory="margin"/>
                  </v:rect>
                </w:pict>
              </mc:Fallback>
            </mc:AlternateContent>
          </w:r>
        </w:p>
        <w:p w:rsidR="00EB0D67" w:rsidRPr="00EB0D67" w:rsidRDefault="00EB0D67" w:rsidP="00EB0D67">
          <w:pPr>
            <w:spacing w:after="0" w:line="240" w:lineRule="auto"/>
            <w:rPr>
              <w:rFonts w:eastAsiaTheme="minorEastAsia"/>
              <w:sz w:val="27"/>
              <w:szCs w:val="27"/>
              <w:rtl/>
              <w:lang w:eastAsia="ja-JP"/>
            </w:rPr>
          </w:pPr>
        </w:p>
        <w:p w:rsidR="00EB0D67" w:rsidRPr="00EB0D67" w:rsidRDefault="00EB0D67" w:rsidP="00EB0D67">
          <w:pPr>
            <w:spacing w:after="0" w:line="240" w:lineRule="auto"/>
            <w:rPr>
              <w:rFonts w:eastAsiaTheme="minorEastAsia"/>
              <w:sz w:val="27"/>
              <w:szCs w:val="27"/>
              <w:rtl/>
              <w:lang w:eastAsia="ja-JP"/>
            </w:rPr>
          </w:pPr>
        </w:p>
        <w:p w:rsidR="00EB0D67" w:rsidRPr="00EB0D67" w:rsidRDefault="00EB0D67" w:rsidP="00EB0D67">
          <w:pPr>
            <w:spacing w:after="0" w:line="240" w:lineRule="auto"/>
            <w:rPr>
              <w:rFonts w:eastAsiaTheme="minorEastAsia"/>
              <w:sz w:val="27"/>
              <w:szCs w:val="27"/>
              <w:lang w:eastAsia="ja-JP"/>
            </w:rPr>
          </w:pPr>
        </w:p>
        <w:p w:rsidR="00EB0D67" w:rsidRPr="00EB0D67" w:rsidRDefault="00EB0D67" w:rsidP="00EB0D67">
          <w:pPr>
            <w:jc w:val="right"/>
            <w:rPr>
              <w:sz w:val="27"/>
              <w:szCs w:val="27"/>
              <w:rtl/>
              <w:lang w:bidi="fa-IR"/>
            </w:rPr>
          </w:pPr>
          <w:r w:rsidRPr="00EB0D67">
            <w:rPr>
              <w:rFonts w:hint="cs"/>
              <w:sz w:val="27"/>
              <w:szCs w:val="27"/>
              <w:rtl/>
              <w:lang w:bidi="fa-IR"/>
            </w:rPr>
            <w:lastRenderedPageBreak/>
            <w:t>نویسندگان:</w:t>
          </w:r>
        </w:p>
        <w:p w:rsidR="00EB0D67" w:rsidRPr="00EB0D67" w:rsidRDefault="00EB0D67" w:rsidP="00EB0D67">
          <w:pPr>
            <w:tabs>
              <w:tab w:val="left" w:pos="6645"/>
              <w:tab w:val="right" w:pos="9360"/>
            </w:tabs>
            <w:rPr>
              <w:sz w:val="27"/>
              <w:szCs w:val="27"/>
              <w:rtl/>
              <w:lang w:bidi="fa-IR"/>
            </w:rPr>
          </w:pPr>
          <w:r w:rsidRPr="00EB0D67">
            <w:rPr>
              <w:sz w:val="27"/>
              <w:szCs w:val="27"/>
              <w:rtl/>
              <w:lang w:bidi="fa-IR"/>
            </w:rPr>
            <w:tab/>
          </w:r>
          <w:r w:rsidRPr="00EB0D67">
            <w:rPr>
              <w:sz w:val="27"/>
              <w:szCs w:val="27"/>
              <w:rtl/>
              <w:lang w:bidi="fa-IR"/>
            </w:rPr>
            <w:tab/>
          </w:r>
          <w:r w:rsidRPr="00EB0D67">
            <w:rPr>
              <w:rFonts w:hint="cs"/>
              <w:sz w:val="27"/>
              <w:szCs w:val="27"/>
              <w:rtl/>
              <w:lang w:bidi="fa-IR"/>
            </w:rPr>
            <w:t>ا-علی نجاتبخش اصفهانی*</w:t>
          </w:r>
        </w:p>
        <w:p w:rsidR="00EB0D67" w:rsidRPr="00EB0D67" w:rsidRDefault="00EB0D67" w:rsidP="00EB0D67">
          <w:pPr>
            <w:jc w:val="right"/>
            <w:rPr>
              <w:sz w:val="27"/>
              <w:szCs w:val="27"/>
              <w:rtl/>
              <w:lang w:bidi="fa-IR"/>
            </w:rPr>
          </w:pPr>
          <w:r w:rsidRPr="00EB0D67">
            <w:rPr>
              <w:rFonts w:hint="cs"/>
              <w:sz w:val="27"/>
              <w:szCs w:val="27"/>
              <w:rtl/>
              <w:lang w:bidi="fa-IR"/>
            </w:rPr>
            <w:t>2-عاطفه خدا قلی**</w:t>
          </w:r>
        </w:p>
        <w:p w:rsidR="00EB0D67" w:rsidRPr="00EB0D67" w:rsidRDefault="00EB0D67" w:rsidP="00EB0D67">
          <w:pPr>
            <w:jc w:val="right"/>
            <w:rPr>
              <w:sz w:val="27"/>
              <w:szCs w:val="27"/>
              <w:rtl/>
              <w:lang w:bidi="fa-IR"/>
            </w:rPr>
          </w:pPr>
          <w:r w:rsidRPr="00EB0D67">
            <w:rPr>
              <w:rFonts w:hint="cs"/>
              <w:sz w:val="27"/>
              <w:szCs w:val="27"/>
              <w:rtl/>
              <w:lang w:bidi="fa-IR"/>
            </w:rPr>
            <w:t>3-سمیه شهبازی***</w:t>
          </w:r>
        </w:p>
        <w:p w:rsidR="00EB0D67" w:rsidRPr="00EB0D67" w:rsidRDefault="00EB0D67" w:rsidP="00EB0D67">
          <w:pPr>
            <w:numPr>
              <w:ilvl w:val="0"/>
              <w:numId w:val="1"/>
            </w:numPr>
            <w:bidi/>
            <w:spacing w:after="0" w:line="240" w:lineRule="auto"/>
            <w:rPr>
              <w:rFonts w:eastAsiaTheme="minorEastAsia" w:cs="B Titr"/>
              <w:sz w:val="27"/>
              <w:szCs w:val="27"/>
              <w:lang w:eastAsia="ja-JP"/>
            </w:rPr>
          </w:pPr>
          <w:r w:rsidRPr="00EB0D67">
            <w:rPr>
              <w:rFonts w:eastAsiaTheme="minorEastAsia" w:cs="B Titr" w:hint="cs"/>
              <w:sz w:val="27"/>
              <w:szCs w:val="27"/>
              <w:rtl/>
              <w:lang w:eastAsia="ja-JP" w:bidi="fa-IR"/>
            </w:rPr>
            <w:t>دانشیارو</w:t>
          </w:r>
          <w:r w:rsidRPr="00EB0D67">
            <w:rPr>
              <w:rFonts w:eastAsiaTheme="minorEastAsia" w:cs="B Titr" w:hint="cs"/>
              <w:sz w:val="27"/>
              <w:szCs w:val="27"/>
              <w:rtl/>
              <w:lang w:eastAsia="ja-JP"/>
            </w:rPr>
            <w:t>عضو هیات علمی دانشگاه پیام نور و معاون پژوهشی مرکز تاد به آدرسهای</w:t>
          </w:r>
          <w:r w:rsidRPr="00EB0D67">
            <w:rPr>
              <w:rFonts w:eastAsiaTheme="minorEastAsia" w:cs="B Titr"/>
              <w:sz w:val="27"/>
              <w:szCs w:val="27"/>
              <w:lang w:eastAsia="ja-JP"/>
            </w:rPr>
            <w:t xml:space="preserve"> </w:t>
          </w:r>
          <w:r w:rsidRPr="00EB0D67">
            <w:rPr>
              <w:rFonts w:eastAsiaTheme="minorEastAsia" w:cs="B Titr" w:hint="cs"/>
              <w:sz w:val="27"/>
              <w:szCs w:val="27"/>
              <w:rtl/>
              <w:lang w:eastAsia="ja-JP" w:bidi="fa-IR"/>
            </w:rPr>
            <w:t xml:space="preserve">های </w:t>
          </w:r>
          <w:r w:rsidRPr="00EB0D67">
            <w:rPr>
              <w:rFonts w:eastAsiaTheme="minorEastAsia" w:cs="B Titr" w:hint="cs"/>
              <w:sz w:val="27"/>
              <w:szCs w:val="27"/>
              <w:rtl/>
              <w:lang w:eastAsia="ja-JP"/>
            </w:rPr>
            <w:t xml:space="preserve"> زیر                                                              </w:t>
          </w:r>
        </w:p>
        <w:p w:rsidR="00EB0D67" w:rsidRPr="00EB0D67" w:rsidRDefault="00EB0D67" w:rsidP="00EB0D67">
          <w:pPr>
            <w:bidi/>
            <w:spacing w:after="0" w:line="240" w:lineRule="auto"/>
            <w:ind w:left="720"/>
            <w:rPr>
              <w:rFonts w:eastAsiaTheme="minorEastAsia" w:cs="B Titr"/>
              <w:sz w:val="27"/>
              <w:szCs w:val="27"/>
              <w:rtl/>
              <w:lang w:eastAsia="ja-JP" w:bidi="fa-IR"/>
            </w:rPr>
          </w:pPr>
          <w:r w:rsidRPr="00EB0D67">
            <w:rPr>
              <w:rFonts w:eastAsiaTheme="minorEastAsia" w:cs="B Titr" w:hint="cs"/>
              <w:sz w:val="27"/>
              <w:szCs w:val="27"/>
              <w:rtl/>
              <w:lang w:eastAsia="ja-JP"/>
            </w:rPr>
            <w:t>پیام نور صندوق پستی (19395-3697  ،تهران،ایران)</w:t>
          </w:r>
          <w:r w:rsidRPr="00EB0D67">
            <w:rPr>
              <w:rFonts w:eastAsiaTheme="minorEastAsia" w:cs="B Titr"/>
              <w:sz w:val="27"/>
              <w:szCs w:val="27"/>
              <w:lang w:eastAsia="ja-JP"/>
            </w:rPr>
            <w:t xml:space="preserve">  </w:t>
          </w:r>
          <w:r w:rsidRPr="00EB0D67">
            <w:rPr>
              <w:rFonts w:eastAsiaTheme="minorEastAsia" w:cs="B Titr" w:hint="cs"/>
              <w:sz w:val="27"/>
              <w:szCs w:val="27"/>
              <w:rtl/>
              <w:lang w:eastAsia="ja-JP" w:bidi="fa-IR"/>
            </w:rPr>
            <w:t>نویسنده مسئول</w:t>
          </w:r>
        </w:p>
        <w:p w:rsidR="00EB0D67" w:rsidRPr="00EB0D67" w:rsidRDefault="00EB0D67" w:rsidP="00EB0D67">
          <w:pPr>
            <w:bidi/>
            <w:spacing w:after="0" w:line="240" w:lineRule="auto"/>
            <w:ind w:left="720"/>
            <w:rPr>
              <w:rFonts w:eastAsiaTheme="minorEastAsia" w:cs="B Titr"/>
              <w:sz w:val="27"/>
              <w:szCs w:val="27"/>
              <w:lang w:eastAsia="ja-JP" w:bidi="fa-IR"/>
            </w:rPr>
          </w:pPr>
          <w:r w:rsidRPr="00EB0D67">
            <w:rPr>
              <w:rFonts w:eastAsiaTheme="minorEastAsia" w:cs="B Titr" w:hint="cs"/>
              <w:sz w:val="27"/>
              <w:szCs w:val="27"/>
              <w:rtl/>
              <w:lang w:eastAsia="ja-JP"/>
            </w:rPr>
            <w:t xml:space="preserve">ومرکز تاد </w:t>
          </w:r>
          <w:hyperlink r:id="rId6" w:history="1">
            <w:r w:rsidRPr="00EB0D67">
              <w:rPr>
                <w:rFonts w:eastAsiaTheme="minorEastAsia" w:cs="B Titr" w:hint="cs"/>
                <w:color w:val="0000FF" w:themeColor="hyperlink"/>
                <w:sz w:val="27"/>
                <w:szCs w:val="27"/>
                <w:u w:val="single"/>
                <w:rtl/>
                <w:lang w:eastAsia="ja-JP"/>
              </w:rPr>
              <w:t xml:space="preserve">    </w:t>
            </w:r>
            <w:r w:rsidRPr="00EB0D67">
              <w:rPr>
                <w:rFonts w:eastAsiaTheme="minorEastAsia" w:cs="B Titr"/>
                <w:color w:val="0000FF" w:themeColor="hyperlink"/>
                <w:sz w:val="27"/>
                <w:szCs w:val="27"/>
                <w:u w:val="single"/>
                <w:lang w:eastAsia="ja-JP"/>
              </w:rPr>
              <w:t>mptad.ir</w:t>
            </w:r>
            <w:r w:rsidRPr="00EB0D67">
              <w:rPr>
                <w:rFonts w:eastAsiaTheme="minorEastAsia" w:cs="B Titr" w:hint="cs"/>
                <w:color w:val="0000FF" w:themeColor="hyperlink"/>
                <w:sz w:val="27"/>
                <w:szCs w:val="27"/>
                <w:u w:val="single"/>
                <w:rtl/>
                <w:lang w:eastAsia="ja-JP"/>
              </w:rPr>
              <w:t xml:space="preserve">  / ویا     </w:t>
            </w:r>
            <w:r w:rsidRPr="00EB0D67">
              <w:rPr>
                <w:rFonts w:eastAsiaTheme="minorEastAsia" w:cs="B Titr"/>
                <w:color w:val="0000FF" w:themeColor="hyperlink"/>
                <w:sz w:val="27"/>
                <w:szCs w:val="27"/>
                <w:u w:val="single"/>
                <w:lang w:eastAsia="ja-JP" w:bidi="fa-IR"/>
              </w:rPr>
              <w:t>mptad1396@gmail.com</w:t>
            </w:r>
          </w:hyperlink>
          <w:r w:rsidRPr="00EB0D67">
            <w:rPr>
              <w:rFonts w:eastAsiaTheme="minorEastAsia" w:cs="B Titr"/>
              <w:sz w:val="27"/>
              <w:szCs w:val="27"/>
              <w:lang w:eastAsia="ja-JP" w:bidi="fa-IR"/>
            </w:rPr>
            <w:t xml:space="preserve">  </w:t>
          </w:r>
        </w:p>
        <w:p w:rsidR="00EB0D67" w:rsidRPr="00EB0D67" w:rsidRDefault="00EB0D67" w:rsidP="00EB0D67">
          <w:pPr>
            <w:bidi/>
            <w:spacing w:after="0" w:line="240" w:lineRule="auto"/>
            <w:ind w:left="720"/>
            <w:rPr>
              <w:rFonts w:eastAsiaTheme="minorEastAsia" w:cs="B Titr"/>
              <w:sz w:val="27"/>
              <w:szCs w:val="27"/>
              <w:rtl/>
              <w:lang w:eastAsia="ja-JP" w:bidi="fa-IR"/>
            </w:rPr>
          </w:pPr>
          <w:r w:rsidRPr="00EB0D67">
            <w:rPr>
              <w:rFonts w:eastAsiaTheme="minorEastAsia" w:cs="B Titr" w:hint="cs"/>
              <w:sz w:val="27"/>
              <w:szCs w:val="27"/>
              <w:rtl/>
              <w:lang w:eastAsia="ja-JP" w:bidi="fa-IR"/>
            </w:rPr>
            <w:t xml:space="preserve">آدرس الکترونیکی </w:t>
          </w:r>
          <w:hyperlink r:id="rId7" w:history="1">
            <w:r w:rsidRPr="00EB0D67">
              <w:rPr>
                <w:rFonts w:eastAsiaTheme="minorEastAsia" w:cs="B Titr"/>
                <w:color w:val="0000FF" w:themeColor="hyperlink"/>
                <w:sz w:val="27"/>
                <w:szCs w:val="27"/>
                <w:u w:val="single"/>
                <w:lang w:eastAsia="ja-JP" w:bidi="fa-IR"/>
              </w:rPr>
              <w:t>hany.orveh@gmail.com</w:t>
            </w:r>
          </w:hyperlink>
          <w:r w:rsidRPr="00EB0D67">
            <w:rPr>
              <w:rFonts w:eastAsiaTheme="minorEastAsia" w:cs="B Titr"/>
              <w:sz w:val="27"/>
              <w:szCs w:val="27"/>
              <w:lang w:eastAsia="ja-JP" w:bidi="fa-IR"/>
            </w:rPr>
            <w:t xml:space="preserve"> </w:t>
          </w:r>
        </w:p>
        <w:p w:rsidR="00EB0D67" w:rsidRPr="00EB0D67" w:rsidRDefault="00EB0D67" w:rsidP="00EB0D67">
          <w:pPr>
            <w:bidi/>
            <w:spacing w:after="0" w:line="240" w:lineRule="auto"/>
            <w:ind w:left="720"/>
            <w:rPr>
              <w:rFonts w:eastAsiaTheme="minorEastAsia" w:cs="B Titr"/>
              <w:sz w:val="27"/>
              <w:szCs w:val="27"/>
              <w:rtl/>
              <w:lang w:eastAsia="ja-JP" w:bidi="fa-IR"/>
            </w:rPr>
          </w:pPr>
          <w:r w:rsidRPr="00EB0D67">
            <w:rPr>
              <w:rFonts w:eastAsiaTheme="minorEastAsia" w:cs="B Titr" w:hint="cs"/>
              <w:sz w:val="27"/>
              <w:szCs w:val="27"/>
              <w:rtl/>
              <w:lang w:eastAsia="ja-JP" w:bidi="fa-IR"/>
            </w:rPr>
            <w:t>** کارشناس ارشد رشته مدیریت دانشگاه علامه طباطبایی (ره)</w:t>
          </w:r>
        </w:p>
        <w:p w:rsidR="00EB0D67" w:rsidRPr="00EB0D67" w:rsidRDefault="00EB0D67" w:rsidP="00EB0D67">
          <w:pPr>
            <w:bidi/>
            <w:spacing w:after="0" w:line="240" w:lineRule="auto"/>
            <w:ind w:left="720"/>
            <w:rPr>
              <w:rFonts w:eastAsiaTheme="minorEastAsia" w:cs="B Titr"/>
              <w:sz w:val="27"/>
              <w:szCs w:val="27"/>
              <w:rtl/>
              <w:lang w:eastAsia="ja-JP"/>
            </w:rPr>
          </w:pPr>
          <w:r w:rsidRPr="00EB0D67">
            <w:rPr>
              <w:rFonts w:eastAsiaTheme="minorEastAsia" w:cs="B Titr" w:hint="cs"/>
              <w:sz w:val="27"/>
              <w:szCs w:val="27"/>
              <w:rtl/>
              <w:lang w:eastAsia="ja-JP" w:bidi="fa-IR"/>
            </w:rPr>
            <w:t>***کارشناس ارشد رشته مدیریت  دانشگاه علامه طباطبایی(ره)</w:t>
          </w:r>
        </w:p>
      </w:sdtContent>
    </w:sdt>
    <w:p w:rsidR="00EB0D67" w:rsidRPr="00EB0D67" w:rsidRDefault="00EB0D67" w:rsidP="00EB0D67">
      <w:pPr>
        <w:bidi/>
        <w:spacing w:after="0" w:line="480" w:lineRule="auto"/>
        <w:rPr>
          <w:rFonts w:asciiTheme="majorBidi" w:hAnsiTheme="majorBidi" w:cstheme="majorBidi"/>
          <w:sz w:val="27"/>
          <w:szCs w:val="27"/>
          <w:rtl/>
        </w:rPr>
      </w:pPr>
    </w:p>
    <w:p w:rsidR="00260030" w:rsidRDefault="00260030"/>
    <w:sectPr w:rsidR="00260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54B62"/>
    <w:multiLevelType w:val="hybridMultilevel"/>
    <w:tmpl w:val="F738A368"/>
    <w:lvl w:ilvl="0" w:tplc="1660AD2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67"/>
    <w:rsid w:val="00260030"/>
    <w:rsid w:val="00BD23FB"/>
    <w:rsid w:val="00EB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0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0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any.orve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%20%20%20mptad.ir%20%20/%20&#1608;&#1740;&#1575;%20%20%20%20%20mptad139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nejatbakhsh</dc:creator>
  <cp:lastModifiedBy>motaghiyan</cp:lastModifiedBy>
  <cp:revision>2</cp:revision>
  <dcterms:created xsi:type="dcterms:W3CDTF">2019-08-20T05:39:00Z</dcterms:created>
  <dcterms:modified xsi:type="dcterms:W3CDTF">2019-09-01T04:50:00Z</dcterms:modified>
</cp:coreProperties>
</file>