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5" w:rsidRDefault="00232A65" w:rsidP="00232A65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بسم الله الرحمن الرحیم</w:t>
      </w:r>
    </w:p>
    <w:p w:rsidR="00232A65" w:rsidRDefault="00232A65" w:rsidP="00232A65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بررسی تطبیقی دیدگاه شهید مطهری  و تربیت دوجنسیتی</w:t>
      </w:r>
    </w:p>
    <w:p w:rsidR="000A1CC7" w:rsidRDefault="000A1CC7" w:rsidP="00232A65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چکیده</w:t>
      </w:r>
    </w:p>
    <w:p w:rsidR="000A1CC7" w:rsidRPr="008E5510" w:rsidRDefault="000A1CC7" w:rsidP="000A1CC7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استاد مطهری با دقت نظری که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 داشتند با اشاره به نکات کلیدی </w:t>
      </w:r>
      <w:r>
        <w:rPr>
          <w:rFonts w:cs="B Zar" w:hint="cs"/>
          <w:sz w:val="28"/>
          <w:szCs w:val="28"/>
          <w:rtl/>
          <w:lang w:bidi="fa-IR"/>
        </w:rPr>
        <w:t>دیدگاه اسلام در مباحث مختلف، پایه‌های فکری را بنا نهاده‌اند</w:t>
      </w:r>
      <w:r w:rsidRPr="008E5510">
        <w:rPr>
          <w:rFonts w:cs="B Zar" w:hint="cs"/>
          <w:sz w:val="28"/>
          <w:szCs w:val="28"/>
          <w:rtl/>
          <w:lang w:bidi="fa-IR"/>
        </w:rPr>
        <w:t>که با استفاده</w:t>
      </w:r>
      <w:r>
        <w:rPr>
          <w:rFonts w:cs="B Zar" w:hint="cs"/>
          <w:sz w:val="28"/>
          <w:szCs w:val="28"/>
          <w:rtl/>
          <w:lang w:bidi="fa-IR"/>
        </w:rPr>
        <w:t xml:space="preserve"> از آنها می‌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توان به بررسی رویکردهای نوظهور پرداخت و نقاط ضعف و قوت آنها را یافت. </w:t>
      </w:r>
      <w:r>
        <w:rPr>
          <w:rFonts w:cs="B Zar" w:hint="cs"/>
          <w:sz w:val="28"/>
          <w:szCs w:val="28"/>
          <w:rtl/>
          <w:lang w:bidi="fa-IR"/>
        </w:rPr>
        <w:t>رویکرد تربیت دوجنسیتی</w:t>
      </w:r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به معنای یکسان سازی تربیت دختر و پسر، سابقه‌</w:t>
      </w:r>
      <w:r w:rsidRPr="008E5510">
        <w:rPr>
          <w:rFonts w:cs="B Zar" w:hint="cs"/>
          <w:sz w:val="28"/>
          <w:szCs w:val="28"/>
          <w:rtl/>
          <w:lang w:bidi="fa-IR"/>
        </w:rPr>
        <w:t>ی طول</w:t>
      </w:r>
      <w:r>
        <w:rPr>
          <w:rFonts w:cs="B Zar" w:hint="cs"/>
          <w:sz w:val="28"/>
          <w:szCs w:val="28"/>
          <w:rtl/>
          <w:lang w:bidi="fa-IR"/>
        </w:rPr>
        <w:t>انی در عرصه تربیت ندارد، ولی با توجه به تیزبینی و اشراف علمی استاد مطهری، می‌</w:t>
      </w:r>
      <w:r w:rsidRPr="008E5510">
        <w:rPr>
          <w:rFonts w:cs="B Zar" w:hint="cs"/>
          <w:sz w:val="28"/>
          <w:szCs w:val="28"/>
          <w:rtl/>
          <w:lang w:bidi="fa-IR"/>
        </w:rPr>
        <w:t>توان رد پای نقد و بررسی این ر</w:t>
      </w:r>
      <w:r>
        <w:rPr>
          <w:rFonts w:cs="B Zar" w:hint="cs"/>
          <w:sz w:val="28"/>
          <w:szCs w:val="28"/>
          <w:rtl/>
          <w:lang w:bidi="fa-IR"/>
        </w:rPr>
        <w:t xml:space="preserve">ویکرد را در میان دیدگاه‌های ایشان یافت. 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سوال اساسی که در این پژوهش به دنبال پاسخ گویی به آن هستیم این است که </w:t>
      </w:r>
      <w:r>
        <w:rPr>
          <w:rFonts w:cs="B Zar" w:hint="cs"/>
          <w:sz w:val="28"/>
          <w:szCs w:val="28"/>
          <w:rtl/>
          <w:lang w:bidi="fa-IR"/>
        </w:rPr>
        <w:t xml:space="preserve">از 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دیدگاه شهید مطهری </w:t>
      </w:r>
      <w:r>
        <w:rPr>
          <w:rFonts w:cs="B Zar" w:hint="cs"/>
          <w:sz w:val="28"/>
          <w:szCs w:val="28"/>
          <w:rtl/>
          <w:lang w:bidi="fa-IR"/>
        </w:rPr>
        <w:t>چه نقدهایی به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 تربیت دوجنسیتی </w:t>
      </w:r>
      <w:r>
        <w:rPr>
          <w:rFonts w:cs="B Zar" w:hint="cs"/>
          <w:sz w:val="28"/>
          <w:szCs w:val="28"/>
          <w:rtl/>
          <w:lang w:bidi="fa-IR"/>
        </w:rPr>
        <w:t>وارد است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؟ برای پاسخ دادن به این سوال با روش توصیفی </w:t>
      </w:r>
      <w:r w:rsidRPr="008E551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 تحلیلی به بررسی </w:t>
      </w:r>
      <w:r>
        <w:rPr>
          <w:rFonts w:cs="B Zar" w:hint="cs"/>
          <w:sz w:val="28"/>
          <w:szCs w:val="28"/>
          <w:rtl/>
          <w:lang w:bidi="fa-IR"/>
        </w:rPr>
        <w:t>آثار شهید مطهری پر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داختیم. </w:t>
      </w:r>
      <w:r>
        <w:rPr>
          <w:rFonts w:cs="B Zar" w:hint="cs"/>
          <w:sz w:val="28"/>
          <w:szCs w:val="28"/>
          <w:rtl/>
          <w:lang w:bidi="fa-IR"/>
        </w:rPr>
        <w:t>آ</w:t>
      </w:r>
      <w:r w:rsidRPr="008E5510">
        <w:rPr>
          <w:rFonts w:cs="B Zar" w:hint="cs"/>
          <w:sz w:val="28"/>
          <w:szCs w:val="28"/>
          <w:rtl/>
          <w:lang w:bidi="fa-IR"/>
        </w:rPr>
        <w:t>نچه که از این پژوهش به دست آمد این است که استا</w:t>
      </w:r>
      <w:r>
        <w:rPr>
          <w:rFonts w:cs="B Zar" w:hint="cs"/>
          <w:sz w:val="28"/>
          <w:szCs w:val="28"/>
          <w:rtl/>
          <w:lang w:bidi="fa-IR"/>
        </w:rPr>
        <w:t xml:space="preserve">د هر استعداد طبیعی را یک حق طبیعی می داند که 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نادیده گرفتن </w:t>
      </w:r>
      <w:r>
        <w:rPr>
          <w:rFonts w:cs="B Zar" w:hint="cs"/>
          <w:sz w:val="28"/>
          <w:szCs w:val="28"/>
          <w:rtl/>
          <w:lang w:bidi="fa-IR"/>
        </w:rPr>
        <w:t>آن مانع سعادت فرد می‌شود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 و از طرفی برخی صفات </w:t>
      </w:r>
      <w:r>
        <w:rPr>
          <w:rFonts w:cs="B Zar" w:hint="cs"/>
          <w:sz w:val="28"/>
          <w:szCs w:val="28"/>
          <w:rtl/>
          <w:lang w:bidi="fa-IR"/>
        </w:rPr>
        <w:t>را متناسب با یک جنس می‌دا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ند </w:t>
      </w:r>
      <w:r>
        <w:rPr>
          <w:rFonts w:cs="B Zar" w:hint="cs"/>
          <w:sz w:val="28"/>
          <w:szCs w:val="28"/>
          <w:rtl/>
          <w:lang w:bidi="fa-IR"/>
        </w:rPr>
        <w:t xml:space="preserve">وهمچنین 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تشابه حقوق </w:t>
      </w:r>
      <w:r>
        <w:rPr>
          <w:rFonts w:cs="B Zar" w:hint="cs"/>
          <w:sz w:val="28"/>
          <w:szCs w:val="28"/>
          <w:rtl/>
          <w:lang w:bidi="fa-IR"/>
        </w:rPr>
        <w:t xml:space="preserve">زن و مرد را </w:t>
      </w:r>
      <w:r w:rsidRPr="008E5510">
        <w:rPr>
          <w:rFonts w:cs="B Zar" w:hint="cs"/>
          <w:sz w:val="28"/>
          <w:szCs w:val="28"/>
          <w:rtl/>
          <w:lang w:bidi="fa-IR"/>
        </w:rPr>
        <w:t>مخالف</w:t>
      </w:r>
      <w:r>
        <w:rPr>
          <w:rFonts w:cs="B Zar" w:hint="cs"/>
          <w:sz w:val="28"/>
          <w:szCs w:val="28"/>
          <w:rtl/>
          <w:lang w:bidi="fa-IR"/>
        </w:rPr>
        <w:t xml:space="preserve"> با تساوی حقوق می داند</w:t>
      </w:r>
      <w:r w:rsidRPr="008E5510">
        <w:rPr>
          <w:rFonts w:cs="B Zar" w:hint="cs"/>
          <w:sz w:val="28"/>
          <w:szCs w:val="28"/>
          <w:rtl/>
          <w:lang w:bidi="fa-IR"/>
        </w:rPr>
        <w:t xml:space="preserve">. تمام این موارد با رویکرد تربیت دوجنسیتی که به دنیال یکسان سازی </w:t>
      </w:r>
      <w:r>
        <w:rPr>
          <w:rFonts w:cs="B Zar" w:hint="cs"/>
          <w:sz w:val="28"/>
          <w:szCs w:val="28"/>
          <w:rtl/>
          <w:lang w:bidi="fa-IR"/>
        </w:rPr>
        <w:t>دو جنس است مخالف است. در نتیجه از دیدگاه شهید مطهری تربیت دوجنسیتی شیوه تربیتی مناسبی نیست.</w:t>
      </w:r>
    </w:p>
    <w:p w:rsidR="000A1CC7" w:rsidRPr="008E5510" w:rsidRDefault="000A1CC7" w:rsidP="000A1CC7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572978">
        <w:rPr>
          <w:rFonts w:cs="B Zar" w:hint="cs"/>
          <w:b/>
          <w:bCs/>
          <w:sz w:val="28"/>
          <w:szCs w:val="28"/>
          <w:rtl/>
          <w:lang w:bidi="fa-IR"/>
        </w:rPr>
        <w:t>کلیدواژه</w:t>
      </w:r>
      <w:r w:rsidRPr="008E5510">
        <w:rPr>
          <w:rFonts w:cs="B Zar" w:hint="cs"/>
          <w:sz w:val="28"/>
          <w:szCs w:val="28"/>
          <w:rtl/>
          <w:lang w:bidi="fa-IR"/>
        </w:rPr>
        <w:t>: تربیت دوجنسیتی، نقش جنسی، مطهری، استعداد طبیعی، حق طبیعی.</w:t>
      </w:r>
    </w:p>
    <w:p w:rsidR="004A69CE" w:rsidRDefault="004A69C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</w:tblGrid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مشخصات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زهرا موسوی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تلفن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</w:rPr>
              <w:t>(025) 366-0356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ایمیل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444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tobazm@gmail.com</w:t>
              </w:r>
            </w:hyperlink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عنوان چکیده</w:t>
            </w:r>
          </w:p>
        </w:tc>
      </w:tr>
      <w:tr w:rsidR="00144497" w:rsidRPr="00144497" w:rsidTr="00144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4497" w:rsidRPr="00144497" w:rsidRDefault="00144497" w:rsidP="0014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بررسی تطبیقی دیدگاه شهید مطهری و تربیت دوجنسیتی</w:t>
            </w:r>
          </w:p>
        </w:tc>
      </w:tr>
    </w:tbl>
    <w:p w:rsidR="00144497" w:rsidRDefault="00144497">
      <w:bookmarkStart w:id="0" w:name="_GoBack"/>
      <w:bookmarkEnd w:id="0"/>
    </w:p>
    <w:sectPr w:rsidR="0014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AA"/>
    <w:rsid w:val="000A1CC7"/>
    <w:rsid w:val="00144497"/>
    <w:rsid w:val="00232A65"/>
    <w:rsid w:val="00365041"/>
    <w:rsid w:val="004848F1"/>
    <w:rsid w:val="004A69CE"/>
    <w:rsid w:val="008A584A"/>
    <w:rsid w:val="0091709E"/>
    <w:rsid w:val="00CA5877"/>
    <w:rsid w:val="00DF242B"/>
    <w:rsid w:val="00F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az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motaghiyan</cp:lastModifiedBy>
  <cp:revision>5</cp:revision>
  <dcterms:created xsi:type="dcterms:W3CDTF">2019-09-19T22:39:00Z</dcterms:created>
  <dcterms:modified xsi:type="dcterms:W3CDTF">2019-09-25T07:05:00Z</dcterms:modified>
</cp:coreProperties>
</file>