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0B" w:rsidRPr="00021C0B" w:rsidRDefault="00021C0B" w:rsidP="00021C0B">
      <w:pPr>
        <w:bidi/>
        <w:jc w:val="right"/>
        <w:rPr>
          <w:rFonts w:cs="B Lotus"/>
          <w:sz w:val="28"/>
          <w:szCs w:val="28"/>
          <w:rtl/>
          <w:lang w:bidi="fa-IR"/>
        </w:rPr>
      </w:pPr>
      <w:r w:rsidRPr="00021C0B">
        <w:rPr>
          <w:rFonts w:cs="B Lotus" w:hint="cs"/>
          <w:sz w:val="28"/>
          <w:szCs w:val="28"/>
          <w:rtl/>
          <w:lang w:bidi="fa-IR"/>
        </w:rPr>
        <w:t>هادی قره شیخ بیات</w:t>
      </w:r>
    </w:p>
    <w:p w:rsidR="006403AF" w:rsidRPr="00021C0B" w:rsidRDefault="006D5FFB" w:rsidP="00021C0B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021C0B">
        <w:rPr>
          <w:rFonts w:cs="B Lotus" w:hint="cs"/>
          <w:b/>
          <w:bCs/>
          <w:sz w:val="32"/>
          <w:szCs w:val="32"/>
          <w:rtl/>
          <w:lang w:bidi="fa-IR"/>
        </w:rPr>
        <w:t>بررسی انسجام و کارآمدی نظریه مطهری در موضوع اسلام و نیازهای زمان با تکیه بر نسبت خاتمیت و عقلانیت</w:t>
      </w:r>
    </w:p>
    <w:p w:rsidR="00021C0B" w:rsidRPr="00021C0B" w:rsidRDefault="00021C0B" w:rsidP="00316FE0">
      <w:pPr>
        <w:bidi/>
        <w:jc w:val="both"/>
        <w:rPr>
          <w:rFonts w:cs="B Lotus" w:hint="cs"/>
          <w:b/>
          <w:bCs/>
          <w:sz w:val="32"/>
          <w:szCs w:val="32"/>
          <w:rtl/>
          <w:lang w:bidi="fa-IR"/>
        </w:rPr>
      </w:pPr>
      <w:r w:rsidRPr="00021C0B">
        <w:rPr>
          <w:rFonts w:cs="B Lotus" w:hint="cs"/>
          <w:b/>
          <w:bCs/>
          <w:sz w:val="32"/>
          <w:szCs w:val="32"/>
          <w:rtl/>
          <w:lang w:bidi="fa-IR"/>
        </w:rPr>
        <w:t xml:space="preserve">چکیده: </w:t>
      </w:r>
    </w:p>
    <w:p w:rsidR="006D5FFB" w:rsidRDefault="006D5FFB" w:rsidP="00021C0B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نسبت </w:t>
      </w:r>
      <w:r w:rsidR="00316FE0">
        <w:rPr>
          <w:rFonts w:cs="B Lotus" w:hint="cs"/>
          <w:sz w:val="28"/>
          <w:szCs w:val="28"/>
          <w:rtl/>
          <w:lang w:bidi="fa-IR"/>
        </w:rPr>
        <w:t>اسلام</w:t>
      </w:r>
      <w:r>
        <w:rPr>
          <w:rFonts w:cs="B Lotus" w:hint="cs"/>
          <w:sz w:val="28"/>
          <w:szCs w:val="28"/>
          <w:rtl/>
          <w:lang w:bidi="fa-IR"/>
        </w:rPr>
        <w:t xml:space="preserve"> و تجدد یکی از مهمترین مسایل روزگار </w:t>
      </w:r>
      <w:r w:rsidR="00316FE0">
        <w:rPr>
          <w:rFonts w:cs="B Lotus" w:hint="cs"/>
          <w:sz w:val="28"/>
          <w:szCs w:val="28"/>
          <w:rtl/>
          <w:lang w:bidi="fa-IR"/>
        </w:rPr>
        <w:t>جدید برای مسلمانان</w:t>
      </w:r>
      <w:r>
        <w:rPr>
          <w:rFonts w:cs="B Lotus" w:hint="cs"/>
          <w:sz w:val="28"/>
          <w:szCs w:val="28"/>
          <w:rtl/>
          <w:lang w:bidi="fa-IR"/>
        </w:rPr>
        <w:t xml:space="preserve"> است و مطهری هم با نظریه اسلام و نیازهای زمان به تحلیل و پاسخ به آن اقدام کرده است. در این تحلیل، او محتوای اسلام را ذیل دو مقوله ثابت و متغیر دسته‌بندی کرده و تلاش می‌کند تغییرات زمانه را به بخش متغیر ارجاع دهد و بدین طریق هم راهی برای بقای اسلام و سنت(در مقابل تجدد) باز نماید و هم به تغییرات بی‌توجهی نکرده و راهی برای گریز از ناکارآمدی</w:t>
      </w:r>
      <w:r w:rsidR="006568F9">
        <w:rPr>
          <w:rFonts w:cs="B Lotus" w:hint="cs"/>
          <w:sz w:val="28"/>
          <w:szCs w:val="28"/>
          <w:rtl/>
          <w:lang w:bidi="fa-IR"/>
        </w:rPr>
        <w:t xml:space="preserve"> </w:t>
      </w:r>
      <w:r w:rsidR="00316FE0">
        <w:rPr>
          <w:rFonts w:cs="B Lotus" w:hint="cs"/>
          <w:sz w:val="28"/>
          <w:szCs w:val="28"/>
          <w:rtl/>
          <w:lang w:bidi="fa-IR"/>
        </w:rPr>
        <w:t>و ناراستی اسلام</w:t>
      </w:r>
      <w:r>
        <w:rPr>
          <w:rFonts w:cs="B Lotus" w:hint="cs"/>
          <w:sz w:val="28"/>
          <w:szCs w:val="28"/>
          <w:rtl/>
          <w:lang w:bidi="fa-IR"/>
        </w:rPr>
        <w:t xml:space="preserve"> در دنیای جدید </w:t>
      </w:r>
      <w:r w:rsidR="00316FE0">
        <w:rPr>
          <w:rFonts w:cs="B Lotus" w:hint="cs"/>
          <w:sz w:val="28"/>
          <w:szCs w:val="28"/>
          <w:rtl/>
          <w:lang w:bidi="fa-IR"/>
        </w:rPr>
        <w:t>بیابد.</w:t>
      </w:r>
    </w:p>
    <w:p w:rsidR="00316FE0" w:rsidRDefault="006568F9" w:rsidP="006568F9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مفهوم کلیدی </w:t>
      </w:r>
      <w:r w:rsidR="00316FE0">
        <w:rPr>
          <w:rFonts w:cs="B Lotus" w:hint="cs"/>
          <w:sz w:val="28"/>
          <w:szCs w:val="28"/>
          <w:rtl/>
          <w:lang w:bidi="fa-IR"/>
        </w:rPr>
        <w:t xml:space="preserve">خاتمیت </w:t>
      </w:r>
      <w:r>
        <w:rPr>
          <w:rFonts w:cs="B Lotus" w:hint="cs"/>
          <w:sz w:val="28"/>
          <w:szCs w:val="28"/>
          <w:rtl/>
          <w:lang w:bidi="fa-IR"/>
        </w:rPr>
        <w:t xml:space="preserve">که </w:t>
      </w:r>
      <w:r w:rsidR="00316FE0">
        <w:rPr>
          <w:rFonts w:cs="B Lotus" w:hint="cs"/>
          <w:sz w:val="28"/>
          <w:szCs w:val="28"/>
          <w:rtl/>
          <w:lang w:bidi="fa-IR"/>
        </w:rPr>
        <w:t xml:space="preserve">هم با پایان پیامبری و راهبری وحیانی گره خورده </w:t>
      </w:r>
      <w:r>
        <w:rPr>
          <w:rFonts w:cs="B Lotus" w:hint="cs"/>
          <w:sz w:val="28"/>
          <w:szCs w:val="28"/>
          <w:rtl/>
          <w:lang w:bidi="fa-IR"/>
        </w:rPr>
        <w:t xml:space="preserve">و هم با نظریه ثابت و متغیر </w:t>
      </w:r>
      <w:r w:rsidR="00316FE0">
        <w:rPr>
          <w:rFonts w:cs="B Lotus" w:hint="cs"/>
          <w:sz w:val="28"/>
          <w:szCs w:val="28"/>
          <w:rtl/>
          <w:lang w:bidi="fa-IR"/>
        </w:rPr>
        <w:t>ارتباط دارد</w:t>
      </w:r>
      <w:r>
        <w:rPr>
          <w:rFonts w:cs="B Lotus" w:hint="cs"/>
          <w:sz w:val="28"/>
          <w:szCs w:val="28"/>
          <w:rtl/>
          <w:lang w:bidi="fa-IR"/>
        </w:rPr>
        <w:t xml:space="preserve"> مطهری را تعریف و تنسیق دوباره آن سوق داده است</w:t>
      </w:r>
      <w:r w:rsidR="00316FE0">
        <w:rPr>
          <w:rFonts w:cs="B Lotus" w:hint="cs"/>
          <w:sz w:val="28"/>
          <w:szCs w:val="28"/>
          <w:rtl/>
          <w:lang w:bidi="fa-IR"/>
        </w:rPr>
        <w:t xml:space="preserve">. تبیین مطهری </w:t>
      </w:r>
      <w:r w:rsidR="00C14EAC">
        <w:rPr>
          <w:rFonts w:cs="B Lotus" w:hint="cs"/>
          <w:sz w:val="28"/>
          <w:szCs w:val="28"/>
          <w:rtl/>
          <w:lang w:bidi="fa-IR"/>
        </w:rPr>
        <w:t>بررسی نقش عقلانیت در اسلام منتج می‌گردد چرا که این عقل است که هم راهی برای پایان پیامبری باز کرده و هم در فهم ثابت و متغیر یاری می‌رساند.</w:t>
      </w:r>
    </w:p>
    <w:p w:rsidR="00C14EAC" w:rsidRDefault="00C14EAC" w:rsidP="00DE5025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تحلیل مطهری اگرچه از انسجام اولیه و ظاهری برخوردار است</w:t>
      </w:r>
      <w:r w:rsidR="00E40AD5">
        <w:rPr>
          <w:rFonts w:cs="B Lotus" w:hint="cs"/>
          <w:sz w:val="28"/>
          <w:szCs w:val="28"/>
          <w:rtl/>
          <w:lang w:bidi="fa-IR"/>
        </w:rPr>
        <w:t xml:space="preserve"> اما تدقیق در آن نشان می‌دهد ایده او دچار کاستی و نقص به لحاظ انسجام در تحلیل خاتمیت (خصوصا به خاطر عدم حل و فصل قرائن درون دینی مخالف با نظریه) و عدم کارآمدی به خاطر نحوه مواجهه او با عقلانیت </w:t>
      </w:r>
      <w:r w:rsidR="006568F9">
        <w:rPr>
          <w:rFonts w:cs="B Lotus" w:hint="cs"/>
          <w:sz w:val="28"/>
          <w:szCs w:val="28"/>
          <w:rtl/>
          <w:lang w:bidi="fa-IR"/>
        </w:rPr>
        <w:t>(خصوصا محدود کردن عقلانیت به چارچوب</w:t>
      </w:r>
      <w:r w:rsidR="00E40AD5">
        <w:rPr>
          <w:rFonts w:cs="B Lotus" w:hint="cs"/>
          <w:sz w:val="28"/>
          <w:szCs w:val="28"/>
          <w:rtl/>
          <w:lang w:bidi="fa-IR"/>
        </w:rPr>
        <w:t xml:space="preserve"> فقهی </w:t>
      </w:r>
      <w:r w:rsidR="006568F9">
        <w:rPr>
          <w:rFonts w:cs="B Lotus" w:hint="cs"/>
          <w:sz w:val="28"/>
          <w:szCs w:val="28"/>
          <w:rtl/>
          <w:lang w:bidi="fa-IR"/>
        </w:rPr>
        <w:t xml:space="preserve">و احکام </w:t>
      </w:r>
      <w:r w:rsidR="00E40AD5">
        <w:rPr>
          <w:rFonts w:cs="B Lotus" w:hint="cs"/>
          <w:sz w:val="28"/>
          <w:szCs w:val="28"/>
          <w:rtl/>
          <w:lang w:bidi="fa-IR"/>
        </w:rPr>
        <w:t>ظاهری</w:t>
      </w:r>
      <w:r w:rsidR="006568F9">
        <w:rPr>
          <w:rFonts w:cs="B Lotus" w:hint="cs"/>
          <w:sz w:val="28"/>
          <w:szCs w:val="28"/>
          <w:rtl/>
          <w:lang w:bidi="fa-IR"/>
        </w:rPr>
        <w:t xml:space="preserve"> و کم</w:t>
      </w:r>
      <w:r w:rsidR="00DE5025">
        <w:rPr>
          <w:rFonts w:cs="B Lotus" w:hint="cs"/>
          <w:sz w:val="28"/>
          <w:szCs w:val="28"/>
          <w:rtl/>
          <w:lang w:bidi="fa-IR"/>
        </w:rPr>
        <w:t>‌</w:t>
      </w:r>
      <w:r w:rsidR="006568F9">
        <w:rPr>
          <w:rFonts w:cs="B Lotus" w:hint="cs"/>
          <w:sz w:val="28"/>
          <w:szCs w:val="28"/>
          <w:rtl/>
          <w:lang w:bidi="fa-IR"/>
        </w:rPr>
        <w:t>توجهی به یافته‌های موسع عقلی</w:t>
      </w:r>
      <w:r w:rsidR="002C3A77">
        <w:rPr>
          <w:rFonts w:cs="B Lotus" w:hint="cs"/>
          <w:sz w:val="28"/>
          <w:szCs w:val="28"/>
          <w:rtl/>
          <w:lang w:bidi="fa-IR"/>
        </w:rPr>
        <w:t xml:space="preserve"> و نیز </w:t>
      </w:r>
      <w:r w:rsidR="00DE5025">
        <w:rPr>
          <w:rFonts w:cs="B Lotus" w:hint="cs"/>
          <w:sz w:val="28"/>
          <w:szCs w:val="28"/>
          <w:rtl/>
          <w:lang w:bidi="fa-IR"/>
        </w:rPr>
        <w:t>بی‌توجهی به تغییرات ماهوی دنیای جدید و سیطره تجدد</w:t>
      </w:r>
      <w:r w:rsidR="00E40AD5">
        <w:rPr>
          <w:rFonts w:cs="B Lotus" w:hint="cs"/>
          <w:sz w:val="28"/>
          <w:szCs w:val="28"/>
          <w:rtl/>
          <w:lang w:bidi="fa-IR"/>
        </w:rPr>
        <w:t xml:space="preserve">) است. </w:t>
      </w:r>
    </w:p>
    <w:p w:rsidR="00021C0B" w:rsidRDefault="00021C0B" w:rsidP="00021C0B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966210" w:rsidRDefault="00966210" w:rsidP="00021C0B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966210" w:rsidRDefault="00966210" w:rsidP="00966210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966210" w:rsidRDefault="00966210" w:rsidP="00966210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966210" w:rsidRDefault="00966210" w:rsidP="00966210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021C0B" w:rsidRDefault="00021C0B" w:rsidP="00966210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شرح حال علمی:</w:t>
      </w:r>
    </w:p>
    <w:p w:rsidR="00021C0B" w:rsidRDefault="00021C0B" w:rsidP="00966210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نگارنده دارای کارشناسی علوم حدیث از دانشگاه قرآن و حدیث و کارشناسی ارشد </w:t>
      </w:r>
      <w:r w:rsidRPr="00966210">
        <w:rPr>
          <w:rFonts w:cs="B Lotus" w:hint="cs"/>
          <w:b/>
          <w:bCs/>
          <w:i/>
          <w:iCs/>
          <w:sz w:val="28"/>
          <w:szCs w:val="28"/>
          <w:rtl/>
          <w:lang w:bidi="fa-IR"/>
        </w:rPr>
        <w:t>فلسفه دین</w:t>
      </w:r>
      <w:r>
        <w:rPr>
          <w:rFonts w:cs="B Lotus" w:hint="cs"/>
          <w:sz w:val="28"/>
          <w:szCs w:val="28"/>
          <w:rtl/>
          <w:lang w:bidi="fa-IR"/>
        </w:rPr>
        <w:t xml:space="preserve"> از </w:t>
      </w:r>
      <w:r w:rsidRPr="00966210">
        <w:rPr>
          <w:rFonts w:cs="B Lotus" w:hint="cs"/>
          <w:b/>
          <w:bCs/>
          <w:i/>
          <w:iCs/>
          <w:sz w:val="28"/>
          <w:szCs w:val="28"/>
          <w:rtl/>
          <w:lang w:bidi="fa-IR"/>
        </w:rPr>
        <w:t>دانشگاه علامه طباطبایی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966210">
        <w:rPr>
          <w:rFonts w:cs="B Lotus" w:hint="cs"/>
          <w:sz w:val="28"/>
          <w:szCs w:val="28"/>
          <w:rtl/>
          <w:lang w:bidi="fa-IR"/>
        </w:rPr>
        <w:t>(</w:t>
      </w:r>
      <w:r>
        <w:rPr>
          <w:rFonts w:cs="B Lotus" w:hint="cs"/>
          <w:sz w:val="28"/>
          <w:szCs w:val="28"/>
          <w:rtl/>
          <w:lang w:bidi="fa-IR"/>
        </w:rPr>
        <w:t>معدل 39/18</w:t>
      </w:r>
      <w:r w:rsidR="003000EA">
        <w:rPr>
          <w:rFonts w:cs="B Lotus" w:hint="cs"/>
          <w:sz w:val="28"/>
          <w:szCs w:val="28"/>
          <w:rtl/>
          <w:lang w:bidi="fa-IR"/>
        </w:rPr>
        <w:t xml:space="preserve"> و رتبه اول</w:t>
      </w:r>
      <w:r w:rsidR="00966210">
        <w:rPr>
          <w:rFonts w:cs="B Lotus" w:hint="cs"/>
          <w:sz w:val="28"/>
          <w:szCs w:val="28"/>
          <w:rtl/>
          <w:lang w:bidi="fa-IR"/>
        </w:rPr>
        <w:t xml:space="preserve">) </w:t>
      </w:r>
      <w:r>
        <w:rPr>
          <w:rFonts w:cs="B Lotus" w:hint="cs"/>
          <w:sz w:val="28"/>
          <w:szCs w:val="28"/>
          <w:rtl/>
          <w:lang w:bidi="fa-IR"/>
        </w:rPr>
        <w:t>است.</w:t>
      </w:r>
    </w:p>
    <w:p w:rsidR="00021C0B" w:rsidRDefault="00021C0B" w:rsidP="00966210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عنوان پایان نا</w:t>
      </w:r>
      <w:r w:rsidR="00966210">
        <w:rPr>
          <w:rFonts w:cs="B Lotus" w:hint="cs"/>
          <w:sz w:val="28"/>
          <w:szCs w:val="28"/>
          <w:rtl/>
          <w:lang w:bidi="fa-IR"/>
        </w:rPr>
        <w:t>مه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966210">
        <w:rPr>
          <w:rFonts w:cs="B Lotus" w:hint="cs"/>
          <w:b/>
          <w:bCs/>
          <w:i/>
          <w:iCs/>
          <w:sz w:val="28"/>
          <w:szCs w:val="28"/>
          <w:rtl/>
          <w:lang w:bidi="fa-IR"/>
        </w:rPr>
        <w:t>بررسی نسبت عقل و دین در موضوع حقوق شر</w:t>
      </w:r>
      <w:r w:rsidR="00966210" w:rsidRPr="00966210">
        <w:rPr>
          <w:rFonts w:cs="B Lotus" w:hint="cs"/>
          <w:b/>
          <w:bCs/>
          <w:i/>
          <w:iCs/>
          <w:sz w:val="28"/>
          <w:szCs w:val="28"/>
          <w:rtl/>
          <w:lang w:bidi="fa-IR"/>
        </w:rPr>
        <w:t>عی و عرفی از منظر نائینی و نوری</w:t>
      </w:r>
      <w:r w:rsidR="00966210">
        <w:rPr>
          <w:rFonts w:cs="B Lotus" w:hint="cs"/>
          <w:sz w:val="28"/>
          <w:szCs w:val="28"/>
          <w:rtl/>
          <w:lang w:bidi="fa-IR"/>
        </w:rPr>
        <w:t xml:space="preserve"> به راهنمایی دکتر محمدرضا اسدی و داوری دکتر عبدالله نصری انجام شده است و با نمره 19 دفاع شده است.</w:t>
      </w:r>
    </w:p>
    <w:p w:rsidR="00966210" w:rsidRDefault="00966210" w:rsidP="00966210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نگارنده مدتی در دبیرخانه شورای اسلامی شدن دانشگاه‌ها به عنوان پژوهشگر فعالیت داشته است که ثمره آن با عنوان </w:t>
      </w:r>
      <w:r w:rsidRPr="00966210">
        <w:rPr>
          <w:rFonts w:cs="B Lotus" w:hint="cs"/>
          <w:b/>
          <w:bCs/>
          <w:i/>
          <w:iCs/>
          <w:sz w:val="28"/>
          <w:szCs w:val="28"/>
          <w:rtl/>
          <w:lang w:bidi="fa-IR"/>
        </w:rPr>
        <w:t>علم دینی از منظر اندیشمندان اسلامی</w:t>
      </w:r>
      <w:r>
        <w:rPr>
          <w:rFonts w:cs="B Lotus" w:hint="cs"/>
          <w:sz w:val="28"/>
          <w:szCs w:val="28"/>
          <w:rtl/>
          <w:lang w:bidi="fa-IR"/>
        </w:rPr>
        <w:t xml:space="preserve"> به صورت یکی از پژوهشهای داخلی</w:t>
      </w:r>
      <w:r w:rsidR="003000EA">
        <w:rPr>
          <w:rFonts w:cs="B Lotus" w:hint="cs"/>
          <w:sz w:val="28"/>
          <w:szCs w:val="28"/>
          <w:rtl/>
          <w:lang w:bidi="fa-IR"/>
        </w:rPr>
        <w:t xml:space="preserve"> آ</w:t>
      </w:r>
      <w:r>
        <w:rPr>
          <w:rFonts w:cs="B Lotus" w:hint="cs"/>
          <w:sz w:val="28"/>
          <w:szCs w:val="28"/>
          <w:rtl/>
          <w:lang w:bidi="fa-IR"/>
        </w:rPr>
        <w:t>ن شورا چاپ گردید و در اسناد آنجا موجود است.</w:t>
      </w:r>
    </w:p>
    <w:p w:rsidR="00966210" w:rsidRDefault="00966210" w:rsidP="00966210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همچنین نگارنده زیر نظر دکتر خندان از دانشگاه امام صادق اقدام به نگارش مقاله </w:t>
      </w:r>
      <w:r w:rsidRPr="00966210">
        <w:rPr>
          <w:rFonts w:cs="B Lotus" w:hint="cs"/>
          <w:b/>
          <w:bCs/>
          <w:i/>
          <w:iCs/>
          <w:sz w:val="28"/>
          <w:szCs w:val="28"/>
          <w:rtl/>
          <w:lang w:bidi="fa-IR"/>
        </w:rPr>
        <w:t>تجلی جهان بینی توحیدی در علوم تجربی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3000EA">
        <w:rPr>
          <w:rFonts w:cs="B Lotus" w:hint="cs"/>
          <w:sz w:val="28"/>
          <w:szCs w:val="28"/>
          <w:rtl/>
          <w:lang w:bidi="fa-IR"/>
        </w:rPr>
        <w:t xml:space="preserve"> (1388) </w:t>
      </w:r>
      <w:r>
        <w:rPr>
          <w:rFonts w:cs="B Lotus" w:hint="cs"/>
          <w:sz w:val="28"/>
          <w:szCs w:val="28"/>
          <w:rtl/>
          <w:lang w:bidi="fa-IR"/>
        </w:rPr>
        <w:t xml:space="preserve">نمود که در </w:t>
      </w:r>
      <w:r w:rsidRPr="00966210">
        <w:rPr>
          <w:rFonts w:cs="B Lotus" w:hint="cs"/>
          <w:b/>
          <w:bCs/>
          <w:sz w:val="28"/>
          <w:szCs w:val="28"/>
          <w:rtl/>
          <w:lang w:bidi="fa-IR"/>
        </w:rPr>
        <w:t>کتابی</w:t>
      </w:r>
      <w:r>
        <w:rPr>
          <w:rFonts w:cs="B Lotus" w:hint="cs"/>
          <w:sz w:val="28"/>
          <w:szCs w:val="28"/>
          <w:rtl/>
          <w:lang w:bidi="fa-IR"/>
        </w:rPr>
        <w:t xml:space="preserve"> با عنوان </w:t>
      </w:r>
      <w:r w:rsidRPr="00966210">
        <w:rPr>
          <w:rFonts w:cs="B Lotus" w:hint="cs"/>
          <w:b/>
          <w:bCs/>
          <w:i/>
          <w:iCs/>
          <w:sz w:val="28"/>
          <w:szCs w:val="28"/>
          <w:rtl/>
          <w:lang w:bidi="fa-IR"/>
        </w:rPr>
        <w:t>علوم انسانی اسلامی</w:t>
      </w:r>
      <w:r>
        <w:rPr>
          <w:rFonts w:cs="B Lotus" w:hint="cs"/>
          <w:sz w:val="28"/>
          <w:szCs w:val="28"/>
          <w:rtl/>
          <w:lang w:bidi="fa-IR"/>
        </w:rPr>
        <w:t xml:space="preserve"> توسط دانشگاه امام صادق منتشر گردید.</w:t>
      </w:r>
    </w:p>
    <w:p w:rsidR="004D514E" w:rsidRDefault="004D514E" w:rsidP="004D514E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شماره تلفن:09104558190</w:t>
      </w:r>
      <w:bookmarkStart w:id="0" w:name="_GoBack"/>
      <w:bookmarkEnd w:id="0"/>
    </w:p>
    <w:p w:rsidR="00966210" w:rsidRPr="006D5FFB" w:rsidRDefault="00966210" w:rsidP="00966210">
      <w:pPr>
        <w:bidi/>
        <w:jc w:val="both"/>
        <w:rPr>
          <w:rFonts w:cs="B Lotus" w:hint="cs"/>
          <w:sz w:val="28"/>
          <w:szCs w:val="28"/>
          <w:rtl/>
          <w:lang w:bidi="fa-IR"/>
        </w:rPr>
      </w:pPr>
    </w:p>
    <w:sectPr w:rsidR="00966210" w:rsidRPr="006D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FB"/>
    <w:rsid w:val="00021C0B"/>
    <w:rsid w:val="002C3A77"/>
    <w:rsid w:val="003000EA"/>
    <w:rsid w:val="00316FE0"/>
    <w:rsid w:val="004D514E"/>
    <w:rsid w:val="006403AF"/>
    <w:rsid w:val="006568F9"/>
    <w:rsid w:val="006D5FFB"/>
    <w:rsid w:val="00966210"/>
    <w:rsid w:val="00C14EAC"/>
    <w:rsid w:val="00DE5025"/>
    <w:rsid w:val="00E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24387-0F77-4272-BF83-EE9A6248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419</Words>
  <Characters>1630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2019-08-22T18:52:00Z</dcterms:created>
  <dcterms:modified xsi:type="dcterms:W3CDTF">2019-08-22T19:59:00Z</dcterms:modified>
</cp:coreProperties>
</file>