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1" w:rsidRPr="008A68C7" w:rsidRDefault="00E43D4B" w:rsidP="008A68C7">
      <w:pPr>
        <w:jc w:val="center"/>
        <w:rPr>
          <w:rFonts w:cs="B Zar"/>
          <w:b/>
          <w:bCs/>
          <w:i/>
          <w:iCs/>
          <w:sz w:val="24"/>
          <w:szCs w:val="24"/>
          <w:rtl/>
        </w:rPr>
      </w:pPr>
      <w:r w:rsidRPr="008A68C7">
        <w:rPr>
          <w:rFonts w:cs="B Zar" w:hint="cs"/>
          <w:b/>
          <w:bCs/>
          <w:i/>
          <w:iCs/>
          <w:sz w:val="24"/>
          <w:szCs w:val="24"/>
          <w:rtl/>
        </w:rPr>
        <w:t>بسمه تعالی</w:t>
      </w:r>
    </w:p>
    <w:p w:rsidR="00561774" w:rsidRPr="00920201" w:rsidRDefault="00561774" w:rsidP="008A68C7">
      <w:pPr>
        <w:jc w:val="both"/>
        <w:rPr>
          <w:rFonts w:cs="B Zar"/>
          <w:b/>
          <w:bCs/>
          <w:i/>
          <w:iCs/>
          <w:sz w:val="24"/>
          <w:szCs w:val="24"/>
          <w:rtl/>
        </w:rPr>
      </w:pPr>
      <w:r w:rsidRPr="00920201">
        <w:rPr>
          <w:rFonts w:cs="B Zar" w:hint="cs"/>
          <w:b/>
          <w:bCs/>
          <w:i/>
          <w:iCs/>
          <w:sz w:val="24"/>
          <w:szCs w:val="24"/>
          <w:rtl/>
        </w:rPr>
        <w:t>موضوع:</w:t>
      </w:r>
    </w:p>
    <w:p w:rsidR="00561774" w:rsidRPr="00561774" w:rsidRDefault="00561774" w:rsidP="00561774">
      <w:pPr>
        <w:ind w:firstLine="720"/>
        <w:jc w:val="both"/>
        <w:rPr>
          <w:rFonts w:cs="B Zar"/>
          <w:i/>
          <w:iCs/>
          <w:sz w:val="24"/>
          <w:szCs w:val="24"/>
          <w:rtl/>
        </w:rPr>
      </w:pPr>
      <w:r w:rsidRPr="00561774">
        <w:rPr>
          <w:rFonts w:cs="B Zar" w:hint="cs"/>
          <w:i/>
          <w:iCs/>
          <w:sz w:val="24"/>
          <w:szCs w:val="24"/>
          <w:rtl/>
        </w:rPr>
        <w:t xml:space="preserve">شناسایی مولفه های الگوی خاص شهید مطهری درباره "تاریخ" و </w:t>
      </w:r>
      <w:r>
        <w:rPr>
          <w:rFonts w:cs="B Zar" w:hint="cs"/>
          <w:i/>
          <w:iCs/>
          <w:sz w:val="24"/>
          <w:szCs w:val="24"/>
          <w:rtl/>
        </w:rPr>
        <w:t>تاثر متن و زمینه تاریخی بر ارائه این الگو</w:t>
      </w:r>
    </w:p>
    <w:p w:rsidR="00E43D4B" w:rsidRPr="00920201" w:rsidRDefault="00E43D4B" w:rsidP="008A68C7">
      <w:pPr>
        <w:jc w:val="both"/>
        <w:rPr>
          <w:rFonts w:cs="B Zar"/>
          <w:b/>
          <w:bCs/>
          <w:i/>
          <w:iCs/>
          <w:sz w:val="24"/>
          <w:szCs w:val="24"/>
          <w:rtl/>
        </w:rPr>
      </w:pPr>
      <w:r w:rsidRPr="00920201">
        <w:rPr>
          <w:rFonts w:cs="B Zar" w:hint="cs"/>
          <w:b/>
          <w:bCs/>
          <w:i/>
          <w:iCs/>
          <w:sz w:val="24"/>
          <w:szCs w:val="24"/>
          <w:rtl/>
        </w:rPr>
        <w:t>چکیده:</w:t>
      </w:r>
    </w:p>
    <w:p w:rsidR="00E43D4B" w:rsidRPr="008A68C7" w:rsidRDefault="00E43D4B" w:rsidP="00FA0DBC">
      <w:pPr>
        <w:jc w:val="both"/>
        <w:rPr>
          <w:rFonts w:cs="B Zar"/>
          <w:sz w:val="24"/>
          <w:szCs w:val="24"/>
          <w:rtl/>
        </w:rPr>
      </w:pPr>
      <w:r w:rsidRPr="008A68C7">
        <w:rPr>
          <w:rFonts w:cs="B Zar" w:hint="cs"/>
          <w:sz w:val="24"/>
          <w:szCs w:val="24"/>
          <w:rtl/>
        </w:rPr>
        <w:t xml:space="preserve">شهید مطهری را </w:t>
      </w:r>
      <w:r w:rsidR="00FA0DBC" w:rsidRPr="008A68C7">
        <w:rPr>
          <w:rFonts w:cs="B Zar" w:hint="cs"/>
          <w:sz w:val="24"/>
          <w:szCs w:val="24"/>
          <w:rtl/>
        </w:rPr>
        <w:t xml:space="preserve">فی الواقع </w:t>
      </w:r>
      <w:r w:rsidRPr="008A68C7">
        <w:rPr>
          <w:rFonts w:cs="B Zar" w:hint="cs"/>
          <w:sz w:val="24"/>
          <w:szCs w:val="24"/>
          <w:rtl/>
        </w:rPr>
        <w:t xml:space="preserve">می توان نمونه آنگونه از اندیشمندان ایرانی معاصر دانست که </w:t>
      </w:r>
      <w:r w:rsidR="002F353D">
        <w:rPr>
          <w:rFonts w:cs="B Zar" w:hint="cs"/>
          <w:sz w:val="24"/>
          <w:szCs w:val="24"/>
          <w:rtl/>
        </w:rPr>
        <w:t>الگویی</w:t>
      </w:r>
      <w:r w:rsidRPr="008A68C7">
        <w:rPr>
          <w:rFonts w:cs="B Zar" w:hint="cs"/>
          <w:sz w:val="24"/>
          <w:szCs w:val="24"/>
          <w:rtl/>
        </w:rPr>
        <w:t xml:space="preserve"> تازه از "تاریخ" و "روند تاریخی" ارائه می دهند. </w:t>
      </w:r>
      <w:r w:rsidR="002F353D" w:rsidRPr="002F353D">
        <w:rPr>
          <w:rFonts w:cs="B Zar" w:hint="cs"/>
          <w:sz w:val="26"/>
          <w:szCs w:val="26"/>
          <w:rtl/>
        </w:rPr>
        <w:t>الگویی که</w:t>
      </w:r>
      <w:r w:rsidR="002F353D" w:rsidRPr="002F353D">
        <w:rPr>
          <w:rFonts w:cs="B Zar" w:hint="cs"/>
          <w:sz w:val="24"/>
          <w:szCs w:val="24"/>
          <w:rtl/>
        </w:rPr>
        <w:t xml:space="preserve"> حاوی مولفه های "علمی" برای فهم رویدادهای </w:t>
      </w:r>
      <w:r w:rsidR="002F353D" w:rsidRPr="002F353D">
        <w:rPr>
          <w:rFonts w:cs="B Zar" w:hint="cs"/>
          <w:sz w:val="26"/>
          <w:szCs w:val="26"/>
          <w:rtl/>
        </w:rPr>
        <w:t xml:space="preserve">عالم واقع است و </w:t>
      </w:r>
      <w:r w:rsidRPr="002F353D">
        <w:rPr>
          <w:rFonts w:cs="B Zar" w:hint="cs"/>
          <w:sz w:val="24"/>
          <w:szCs w:val="24"/>
          <w:rtl/>
        </w:rPr>
        <w:t xml:space="preserve">در بررسی کلیت اندیشه شهید مطهری </w:t>
      </w:r>
      <w:r w:rsidR="002F353D" w:rsidRPr="002F353D">
        <w:rPr>
          <w:rFonts w:cs="B Zar" w:hint="cs"/>
          <w:sz w:val="24"/>
          <w:szCs w:val="24"/>
          <w:rtl/>
        </w:rPr>
        <w:t xml:space="preserve">این مولفه ها </w:t>
      </w:r>
      <w:r w:rsidR="00FA0DBC">
        <w:rPr>
          <w:rFonts w:cs="B Zar" w:hint="cs"/>
          <w:sz w:val="24"/>
          <w:szCs w:val="24"/>
          <w:rtl/>
        </w:rPr>
        <w:t>قابل</w:t>
      </w:r>
      <w:r w:rsidR="002F353D" w:rsidRPr="002F353D">
        <w:rPr>
          <w:rFonts w:cs="B Zar" w:hint="cs"/>
          <w:sz w:val="24"/>
          <w:szCs w:val="24"/>
          <w:rtl/>
        </w:rPr>
        <w:t xml:space="preserve"> شناسایی </w:t>
      </w:r>
      <w:r w:rsidR="00FA0DBC">
        <w:rPr>
          <w:rFonts w:cs="B Zar" w:hint="cs"/>
          <w:sz w:val="24"/>
          <w:szCs w:val="24"/>
          <w:rtl/>
        </w:rPr>
        <w:t>است</w:t>
      </w:r>
      <w:r w:rsidR="002F353D" w:rsidRPr="002F353D">
        <w:rPr>
          <w:rFonts w:cs="B Zar" w:hint="cs"/>
          <w:sz w:val="24"/>
          <w:szCs w:val="24"/>
          <w:rtl/>
        </w:rPr>
        <w:t>.</w:t>
      </w:r>
      <w:r w:rsidRPr="002F353D">
        <w:rPr>
          <w:rFonts w:cs="B Zar" w:hint="cs"/>
          <w:sz w:val="24"/>
          <w:szCs w:val="24"/>
          <w:rtl/>
        </w:rPr>
        <w:t xml:space="preserve"> </w:t>
      </w:r>
    </w:p>
    <w:p w:rsidR="00E43D4B" w:rsidRPr="008A68C7" w:rsidRDefault="008A68C7" w:rsidP="00C23588">
      <w:pPr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اعتقاد نویسنده</w:t>
      </w:r>
      <w:r w:rsidR="002F353D">
        <w:rPr>
          <w:rFonts w:cs="B Zar" w:hint="cs"/>
          <w:sz w:val="24"/>
          <w:szCs w:val="24"/>
          <w:rtl/>
        </w:rPr>
        <w:t xml:space="preserve"> بر</w:t>
      </w:r>
      <w:r>
        <w:rPr>
          <w:rFonts w:cs="B Zar" w:hint="cs"/>
          <w:sz w:val="24"/>
          <w:szCs w:val="24"/>
          <w:rtl/>
        </w:rPr>
        <w:t xml:space="preserve"> این است که</w:t>
      </w:r>
      <w:r w:rsidR="002F353D">
        <w:rPr>
          <w:rFonts w:cs="B Zar" w:hint="cs"/>
          <w:sz w:val="24"/>
          <w:szCs w:val="24"/>
          <w:rtl/>
        </w:rPr>
        <w:t>،</w:t>
      </w:r>
      <w:r>
        <w:rPr>
          <w:rFonts w:cs="B Zar" w:hint="cs"/>
          <w:sz w:val="24"/>
          <w:szCs w:val="24"/>
          <w:rtl/>
        </w:rPr>
        <w:t xml:space="preserve"> نگاه شهید مطهری</w:t>
      </w:r>
      <w:r w:rsidRPr="008A68C7">
        <w:rPr>
          <w:rFonts w:cs="B Zar" w:hint="cs"/>
          <w:sz w:val="24"/>
          <w:szCs w:val="24"/>
          <w:rtl/>
        </w:rPr>
        <w:t xml:space="preserve"> "نگاهی فلسفی به تاریخ" است </w:t>
      </w:r>
      <w:r w:rsidR="002F353D">
        <w:rPr>
          <w:rFonts w:cs="B Zar" w:hint="cs"/>
          <w:sz w:val="24"/>
          <w:szCs w:val="24"/>
          <w:rtl/>
        </w:rPr>
        <w:t>و</w:t>
      </w:r>
      <w:r w:rsidRPr="008A68C7">
        <w:rPr>
          <w:rFonts w:cs="B Zar" w:hint="cs"/>
          <w:sz w:val="24"/>
          <w:szCs w:val="24"/>
          <w:rtl/>
        </w:rPr>
        <w:t xml:space="preserve"> می شود با غور و تامل جدی در آن، به مانند سایر دستگاه ها و بینش های فلسفی، </w:t>
      </w:r>
      <w:r w:rsidR="00090D30">
        <w:rPr>
          <w:rFonts w:cs="Times New Roman" w:hint="cs"/>
          <w:sz w:val="24"/>
          <w:szCs w:val="24"/>
          <w:rtl/>
        </w:rPr>
        <w:t>"</w:t>
      </w:r>
      <w:r w:rsidR="00090D30">
        <w:rPr>
          <w:rFonts w:cs="B Zar" w:hint="cs"/>
          <w:sz w:val="24"/>
          <w:szCs w:val="24"/>
          <w:rtl/>
        </w:rPr>
        <w:t>مبانی انسان شناسی</w:t>
      </w:r>
      <w:r w:rsidR="00090D30">
        <w:rPr>
          <w:rFonts w:cs="Times New Roman" w:hint="cs"/>
          <w:sz w:val="24"/>
          <w:szCs w:val="24"/>
          <w:rtl/>
        </w:rPr>
        <w:t>"</w:t>
      </w:r>
      <w:r w:rsidR="00090D30">
        <w:rPr>
          <w:rFonts w:cs="B Zar" w:hint="cs"/>
          <w:sz w:val="24"/>
          <w:szCs w:val="24"/>
          <w:rtl/>
        </w:rPr>
        <w:t xml:space="preserve"> این نگاه ویژه به تاریخ و </w:t>
      </w:r>
      <w:r w:rsidR="002F353D">
        <w:rPr>
          <w:rFonts w:cs="Times New Roman" w:hint="cs"/>
          <w:sz w:val="24"/>
          <w:szCs w:val="24"/>
          <w:rtl/>
        </w:rPr>
        <w:t>"</w:t>
      </w:r>
      <w:r w:rsidRPr="008A68C7">
        <w:rPr>
          <w:rFonts w:cs="B Zar" w:hint="cs"/>
          <w:sz w:val="24"/>
          <w:szCs w:val="24"/>
          <w:rtl/>
        </w:rPr>
        <w:t xml:space="preserve">ساختار و نظام </w:t>
      </w:r>
      <w:r>
        <w:rPr>
          <w:rFonts w:cs="B Zar" w:hint="cs"/>
          <w:sz w:val="24"/>
          <w:szCs w:val="24"/>
          <w:rtl/>
        </w:rPr>
        <w:t>منسجمی با عناصر گوناگون و مرتبط با هم</w:t>
      </w:r>
      <w:r w:rsidR="002F353D">
        <w:rPr>
          <w:rFonts w:cs="Times New Roman" w:hint="cs"/>
          <w:sz w:val="24"/>
          <w:szCs w:val="24"/>
          <w:rtl/>
        </w:rPr>
        <w:t>"</w:t>
      </w:r>
      <w:r>
        <w:rPr>
          <w:rFonts w:cs="B Zar" w:hint="cs"/>
          <w:sz w:val="24"/>
          <w:szCs w:val="24"/>
          <w:rtl/>
        </w:rPr>
        <w:t xml:space="preserve"> </w:t>
      </w:r>
      <w:r w:rsidRPr="008A68C7">
        <w:rPr>
          <w:rFonts w:cs="B Zar" w:hint="cs"/>
          <w:sz w:val="24"/>
          <w:szCs w:val="24"/>
          <w:rtl/>
        </w:rPr>
        <w:t>پیدا کرد</w:t>
      </w:r>
      <w:r w:rsidR="00090D30">
        <w:rPr>
          <w:rFonts w:cs="B Zar" w:hint="cs"/>
          <w:sz w:val="24"/>
          <w:szCs w:val="24"/>
          <w:rtl/>
        </w:rPr>
        <w:t>.</w:t>
      </w:r>
      <w:r w:rsidRPr="008A68C7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بر همین اساس </w:t>
      </w:r>
      <w:r w:rsidR="00E43D4B" w:rsidRPr="008A68C7">
        <w:rPr>
          <w:rFonts w:cs="B Zar" w:hint="cs"/>
          <w:sz w:val="24"/>
          <w:szCs w:val="24"/>
          <w:rtl/>
        </w:rPr>
        <w:t xml:space="preserve">نگارنده در این مقاله سعی می کند "مولفه های علمی" موجود در اندیشه شهید مطهری درباره "تاریخ" </w:t>
      </w:r>
      <w:r w:rsidR="002F353D">
        <w:rPr>
          <w:rFonts w:cs="B Zar" w:hint="cs"/>
          <w:sz w:val="24"/>
          <w:szCs w:val="24"/>
          <w:rtl/>
        </w:rPr>
        <w:t>را معرفی نماید</w:t>
      </w:r>
      <w:r w:rsidR="00C23588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(مولفه هایی مانند روند تکامل تاریخی،</w:t>
      </w:r>
      <w:r w:rsidR="00090D30">
        <w:rPr>
          <w:rFonts w:cs="B Zar" w:hint="cs"/>
          <w:sz w:val="24"/>
          <w:szCs w:val="24"/>
          <w:rtl/>
        </w:rPr>
        <w:t xml:space="preserve"> دیدگاهی تلفیقی و بدیع میان</w:t>
      </w:r>
      <w:r>
        <w:rPr>
          <w:rFonts w:cs="B Zar" w:hint="cs"/>
          <w:sz w:val="24"/>
          <w:szCs w:val="24"/>
          <w:rtl/>
        </w:rPr>
        <w:t xml:space="preserve"> </w:t>
      </w:r>
      <w:r w:rsidR="00090D30">
        <w:rPr>
          <w:rFonts w:cs="B Zar" w:hint="cs"/>
          <w:sz w:val="24"/>
          <w:szCs w:val="24"/>
          <w:rtl/>
        </w:rPr>
        <w:t>اجتماعی و انفرادی بودن انسان، هدفمندی تاریخ و رد نظریات تصادفی بودن امور گذشته و...)</w:t>
      </w:r>
      <w:r w:rsidR="00E43D4B" w:rsidRPr="008A68C7">
        <w:rPr>
          <w:rFonts w:cs="B Zar" w:hint="cs"/>
          <w:sz w:val="24"/>
          <w:szCs w:val="24"/>
          <w:rtl/>
        </w:rPr>
        <w:t xml:space="preserve"> و ضمن برشمردن آنها</w:t>
      </w:r>
      <w:r w:rsidR="002F353D">
        <w:rPr>
          <w:rFonts w:cs="B Zar" w:hint="cs"/>
          <w:sz w:val="24"/>
          <w:szCs w:val="24"/>
          <w:rtl/>
        </w:rPr>
        <w:t>،</w:t>
      </w:r>
      <w:r w:rsidR="00E43D4B" w:rsidRPr="008A68C7">
        <w:rPr>
          <w:rFonts w:cs="B Zar" w:hint="cs"/>
          <w:sz w:val="24"/>
          <w:szCs w:val="24"/>
          <w:rtl/>
        </w:rPr>
        <w:t xml:space="preserve"> هر کدام را به تفصیل توضیح دهد. در ضمن در این مقاله، این مسئله نیز مد</w:t>
      </w:r>
      <w:r w:rsidR="00C23588">
        <w:rPr>
          <w:rFonts w:cs="B Zar" w:hint="cs"/>
          <w:sz w:val="24"/>
          <w:szCs w:val="24"/>
          <w:rtl/>
        </w:rPr>
        <w:t>ّ</w:t>
      </w:r>
      <w:r w:rsidR="00E43D4B" w:rsidRPr="008A68C7">
        <w:rPr>
          <w:rFonts w:cs="B Zar" w:hint="cs"/>
          <w:sz w:val="24"/>
          <w:szCs w:val="24"/>
          <w:rtl/>
        </w:rPr>
        <w:t xml:space="preserve"> نظر قرار گرفته است که</w:t>
      </w:r>
      <w:r w:rsidR="00090D30">
        <w:rPr>
          <w:rFonts w:cs="B Zar" w:hint="cs"/>
          <w:sz w:val="24"/>
          <w:szCs w:val="24"/>
          <w:rtl/>
        </w:rPr>
        <w:t xml:space="preserve"> تاثیرات و زمینه های اجتماعی ارائه</w:t>
      </w:r>
      <w:r w:rsidRPr="008A68C7">
        <w:rPr>
          <w:rFonts w:cs="B Zar" w:hint="cs"/>
          <w:sz w:val="24"/>
          <w:szCs w:val="24"/>
          <w:rtl/>
        </w:rPr>
        <w:t xml:space="preserve"> </w:t>
      </w:r>
      <w:r w:rsidR="00E43D4B" w:rsidRPr="008A68C7">
        <w:rPr>
          <w:rFonts w:cs="B Zar" w:hint="cs"/>
          <w:sz w:val="24"/>
          <w:szCs w:val="24"/>
          <w:rtl/>
        </w:rPr>
        <w:t>الگوی</w:t>
      </w:r>
      <w:r w:rsidRPr="008A68C7">
        <w:rPr>
          <w:rFonts w:cs="B Zar" w:hint="cs"/>
          <w:sz w:val="24"/>
          <w:szCs w:val="24"/>
          <w:rtl/>
        </w:rPr>
        <w:t xml:space="preserve"> </w:t>
      </w:r>
      <w:r w:rsidR="00E43D4B" w:rsidRPr="008A68C7">
        <w:rPr>
          <w:rFonts w:cs="B Zar" w:hint="cs"/>
          <w:sz w:val="24"/>
          <w:szCs w:val="24"/>
          <w:rtl/>
        </w:rPr>
        <w:t xml:space="preserve">شهید مطهری از "تاریخ" </w:t>
      </w:r>
      <w:r w:rsidR="00090D30">
        <w:rPr>
          <w:rFonts w:cs="B Zar" w:hint="cs"/>
          <w:sz w:val="24"/>
          <w:szCs w:val="24"/>
          <w:rtl/>
        </w:rPr>
        <w:t xml:space="preserve"> را نمی توان نادیده گرفت، متن (</w:t>
      </w:r>
      <w:r w:rsidR="00090D30">
        <w:rPr>
          <w:rFonts w:cs="B Zar"/>
          <w:sz w:val="24"/>
          <w:szCs w:val="24"/>
        </w:rPr>
        <w:t>context</w:t>
      </w:r>
      <w:r w:rsidR="00090D30">
        <w:rPr>
          <w:rFonts w:cs="B Zar" w:hint="cs"/>
          <w:sz w:val="24"/>
          <w:szCs w:val="24"/>
          <w:rtl/>
        </w:rPr>
        <w:t xml:space="preserve">) و زمینه ای که استاد شید مطهری به بیان اندیشه های خود پرداخت، در واقع از لزوم پاسخگویی و ارائه </w:t>
      </w:r>
      <w:r w:rsidR="00090D30">
        <w:rPr>
          <w:rFonts w:cs="Times New Roman" w:hint="cs"/>
          <w:sz w:val="24"/>
          <w:szCs w:val="24"/>
          <w:rtl/>
        </w:rPr>
        <w:t>"</w:t>
      </w:r>
      <w:r w:rsidR="00090D30" w:rsidRPr="00FA0DBC">
        <w:rPr>
          <w:rFonts w:cs="B Zar" w:hint="cs"/>
          <w:sz w:val="24"/>
          <w:szCs w:val="24"/>
          <w:rtl/>
        </w:rPr>
        <w:t>ال</w:t>
      </w:r>
      <w:r w:rsidR="00FA0DBC" w:rsidRPr="00FA0DBC">
        <w:rPr>
          <w:rFonts w:cs="B Zar" w:hint="cs"/>
          <w:sz w:val="24"/>
          <w:szCs w:val="24"/>
          <w:rtl/>
        </w:rPr>
        <w:t>گ</w:t>
      </w:r>
      <w:r w:rsidR="00090D30" w:rsidRPr="00FA0DBC">
        <w:rPr>
          <w:rFonts w:cs="B Zar" w:hint="cs"/>
          <w:sz w:val="24"/>
          <w:szCs w:val="24"/>
          <w:rtl/>
        </w:rPr>
        <w:t>وی</w:t>
      </w:r>
      <w:r w:rsidR="00090D30" w:rsidRPr="002F353D">
        <w:rPr>
          <w:rFonts w:cs="B Zar" w:hint="cs"/>
          <w:rtl/>
        </w:rPr>
        <w:t xml:space="preserve"> فهم ناب اسلامی از تاریخ" در برابر دیدگاه های دیگر مانند نظریات سوسیالیستی شکل می گرفت، که در این مقاله به تفصیل از آن بحث خواهد شد.</w:t>
      </w:r>
    </w:p>
    <w:p w:rsidR="008A68C7" w:rsidRPr="00920201" w:rsidRDefault="008A68C7" w:rsidP="008A68C7">
      <w:pPr>
        <w:jc w:val="both"/>
        <w:rPr>
          <w:rFonts w:cs="B Zar"/>
          <w:sz w:val="12"/>
          <w:szCs w:val="12"/>
          <w:rtl/>
        </w:rPr>
      </w:pPr>
    </w:p>
    <w:p w:rsidR="008A68C7" w:rsidRDefault="008A68C7" w:rsidP="008A68C7">
      <w:pPr>
        <w:jc w:val="both"/>
        <w:rPr>
          <w:rFonts w:cs="B Zar"/>
          <w:sz w:val="24"/>
          <w:szCs w:val="24"/>
          <w:rtl/>
        </w:rPr>
      </w:pPr>
    </w:p>
    <w:p w:rsidR="008A68C7" w:rsidRPr="008A68C7" w:rsidRDefault="008A68C7" w:rsidP="008A68C7">
      <w:pPr>
        <w:jc w:val="both"/>
        <w:rPr>
          <w:rFonts w:cs="B Zar"/>
          <w:sz w:val="24"/>
          <w:szCs w:val="24"/>
          <w:rtl/>
        </w:rPr>
      </w:pPr>
      <w:r w:rsidRPr="00920201">
        <w:rPr>
          <w:rFonts w:cs="B Zar" w:hint="cs"/>
          <w:b/>
          <w:bCs/>
          <w:i/>
          <w:iCs/>
          <w:sz w:val="24"/>
          <w:szCs w:val="24"/>
          <w:rtl/>
        </w:rPr>
        <w:t>کلید واژه ها:</w:t>
      </w:r>
      <w:r w:rsidRPr="008A68C7">
        <w:rPr>
          <w:rFonts w:cs="B Zar" w:hint="cs"/>
          <w:sz w:val="24"/>
          <w:szCs w:val="24"/>
          <w:rtl/>
        </w:rPr>
        <w:t xml:space="preserve"> تاریخ، فلسفه تاریخ، تکامل تاریخ، پارادایم، ساختار و نظام</w:t>
      </w:r>
    </w:p>
    <w:p w:rsidR="008A68C7" w:rsidRDefault="008A68C7" w:rsidP="008A68C7">
      <w:pPr>
        <w:jc w:val="both"/>
        <w:rPr>
          <w:rFonts w:cs="B Zar"/>
          <w:sz w:val="24"/>
          <w:szCs w:val="24"/>
          <w:rtl/>
        </w:rPr>
      </w:pPr>
    </w:p>
    <w:p w:rsidR="008A68C7" w:rsidRDefault="008A68C7" w:rsidP="008A68C7">
      <w:pPr>
        <w:jc w:val="both"/>
        <w:rPr>
          <w:rFonts w:cs="B Zar"/>
          <w:sz w:val="24"/>
          <w:szCs w:val="24"/>
          <w:rtl/>
        </w:rPr>
      </w:pPr>
    </w:p>
    <w:p w:rsidR="008A68C7" w:rsidRDefault="008A68C7" w:rsidP="008A68C7">
      <w:pPr>
        <w:jc w:val="both"/>
        <w:rPr>
          <w:rFonts w:cs="B Zar"/>
          <w:sz w:val="24"/>
          <w:szCs w:val="24"/>
        </w:rPr>
      </w:pPr>
      <w:r w:rsidRPr="00920201">
        <w:rPr>
          <w:rFonts w:cs="B Zar" w:hint="cs"/>
          <w:b/>
          <w:bCs/>
          <w:i/>
          <w:iCs/>
          <w:sz w:val="24"/>
          <w:szCs w:val="24"/>
          <w:rtl/>
        </w:rPr>
        <w:t>نویسنده مقاله:</w:t>
      </w:r>
      <w:r w:rsidRPr="008A68C7">
        <w:rPr>
          <w:rFonts w:cs="B Zar" w:hint="cs"/>
          <w:sz w:val="24"/>
          <w:szCs w:val="24"/>
          <w:rtl/>
        </w:rPr>
        <w:t xml:space="preserve"> وحید رئیسی رودباری</w:t>
      </w:r>
    </w:p>
    <w:p w:rsidR="005D4EE7" w:rsidRPr="005D4EE7" w:rsidRDefault="005D4EE7" w:rsidP="005D4E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5D4EE7">
        <w:rPr>
          <w:rFonts w:ascii="Times New Roman" w:eastAsia="Times New Roman" w:hAnsi="Times New Roman" w:cs="Times New Roman"/>
          <w:sz w:val="24"/>
          <w:szCs w:val="24"/>
          <w:lang w:bidi="ar-SA"/>
        </w:rPr>
        <w:t>vahid</w:t>
      </w:r>
      <w:proofErr w:type="spellEnd"/>
      <w:proofErr w:type="gramEnd"/>
      <w:r w:rsidRPr="005D4E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5D4EE7">
        <w:rPr>
          <w:rFonts w:ascii="Times New Roman" w:eastAsia="Times New Roman" w:hAnsi="Times New Roman" w:cs="Times New Roman"/>
          <w:sz w:val="24"/>
          <w:szCs w:val="24"/>
          <w:lang w:bidi="ar-SA"/>
        </w:rPr>
        <w:t>raisi</w:t>
      </w:r>
      <w:proofErr w:type="spellEnd"/>
      <w:r w:rsidRPr="005D4E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[vhdraisi@gmail.com]</w:t>
      </w:r>
    </w:p>
    <w:p w:rsidR="005D4EE7" w:rsidRPr="008A68C7" w:rsidRDefault="005D4EE7" w:rsidP="008A68C7">
      <w:pPr>
        <w:jc w:val="both"/>
        <w:rPr>
          <w:rFonts w:cs="B Zar"/>
          <w:sz w:val="24"/>
          <w:szCs w:val="24"/>
          <w:rtl/>
        </w:rPr>
      </w:pPr>
      <w:bookmarkStart w:id="0" w:name="_GoBack"/>
      <w:bookmarkEnd w:id="0"/>
    </w:p>
    <w:p w:rsidR="008A68C7" w:rsidRPr="008A68C7" w:rsidRDefault="008A68C7" w:rsidP="008A68C7">
      <w:pPr>
        <w:jc w:val="both"/>
        <w:rPr>
          <w:rFonts w:cs="B Zar"/>
        </w:rPr>
      </w:pPr>
      <w:r w:rsidRPr="008A68C7">
        <w:rPr>
          <w:rFonts w:cs="B Zar" w:hint="cs"/>
          <w:rtl/>
        </w:rPr>
        <w:t>مدیر اجرایی دفتر نهاد نمایندگی رهبری در دانشگاه جیرفت----- دانش آموخته کارشناسی ارشد علوم یاسی دانشگاه علامه طباطبایی تهران</w:t>
      </w:r>
    </w:p>
    <w:sectPr w:rsidR="008A68C7" w:rsidRPr="008A68C7" w:rsidSect="00791482">
      <w:type w:val="continuous"/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3D4B"/>
    <w:rsid w:val="00090D30"/>
    <w:rsid w:val="002F353D"/>
    <w:rsid w:val="00561774"/>
    <w:rsid w:val="005D4EE7"/>
    <w:rsid w:val="007856BD"/>
    <w:rsid w:val="00791482"/>
    <w:rsid w:val="008208C1"/>
    <w:rsid w:val="008A68C7"/>
    <w:rsid w:val="00920201"/>
    <w:rsid w:val="00994B54"/>
    <w:rsid w:val="00C23588"/>
    <w:rsid w:val="00E43D4B"/>
    <w:rsid w:val="00EC611E"/>
    <w:rsid w:val="00F64E79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5D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motaghiyan</cp:lastModifiedBy>
  <cp:revision>7</cp:revision>
  <dcterms:created xsi:type="dcterms:W3CDTF">2019-08-21T05:15:00Z</dcterms:created>
  <dcterms:modified xsi:type="dcterms:W3CDTF">2019-08-27T06:34:00Z</dcterms:modified>
</cp:coreProperties>
</file>