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EFB6" w14:textId="77777777" w:rsidR="00963C8E" w:rsidRPr="003B7570" w:rsidRDefault="00963C8E" w:rsidP="003B7570">
      <w:pPr>
        <w:pStyle w:val="NormalWeb"/>
        <w:bidi/>
        <w:spacing w:before="0" w:beforeAutospacing="0" w:after="160" w:afterAutospacing="0"/>
        <w:jc w:val="center"/>
        <w:rPr>
          <w:rFonts w:ascii="Arial" w:hAnsi="Arial" w:cs="B Titr"/>
          <w:sz w:val="28"/>
          <w:szCs w:val="28"/>
          <w:rtl/>
          <w:lang w:bidi="fa-IR"/>
        </w:rPr>
      </w:pPr>
      <w:r w:rsidRPr="003B7570">
        <w:rPr>
          <w:rFonts w:ascii="Arial" w:hAnsi="Arial" w:cs="B Titr"/>
          <w:sz w:val="28"/>
          <w:szCs w:val="28"/>
          <w:rtl/>
          <w:lang w:bidi="fa-IR"/>
        </w:rPr>
        <w:t>نقد مبانی و مولفه های الحاد مدرن با بازخوانی اندیشه های استاد مطهری</w:t>
      </w:r>
    </w:p>
    <w:p w14:paraId="6203DF66" w14:textId="77777777" w:rsidR="003B64A1" w:rsidRDefault="003B64A1" w:rsidP="003B7570">
      <w:pPr>
        <w:pStyle w:val="NormalWeb"/>
        <w:bidi/>
        <w:spacing w:before="0" w:beforeAutospacing="0" w:after="160" w:afterAutospacing="0"/>
        <w:rPr>
          <w:rFonts w:ascii="Arial" w:hAnsi="Arial" w:cs="Arial"/>
          <w:sz w:val="28"/>
          <w:szCs w:val="28"/>
          <w:rtl/>
          <w:lang w:bidi="fa-IR"/>
        </w:rPr>
      </w:pPr>
    </w:p>
    <w:p w14:paraId="499E346E" w14:textId="77777777" w:rsidR="003B7570" w:rsidRDefault="003B7570" w:rsidP="003B64A1">
      <w:pPr>
        <w:pStyle w:val="NormalWeb"/>
        <w:bidi/>
        <w:spacing w:before="0" w:beforeAutospacing="0" w:after="160" w:afterAutospacing="0"/>
        <w:rPr>
          <w:rFonts w:ascii="Arial" w:hAnsi="Arial" w:cs="Arial"/>
          <w:sz w:val="28"/>
          <w:szCs w:val="28"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نویسنده: </w:t>
      </w:r>
      <w:r w:rsidR="0043672D">
        <w:rPr>
          <w:rFonts w:ascii="Arial" w:hAnsi="Arial" w:cs="Arial" w:hint="cs"/>
          <w:sz w:val="28"/>
          <w:szCs w:val="28"/>
          <w:rtl/>
          <w:lang w:bidi="fa-IR"/>
        </w:rPr>
        <w:t xml:space="preserve">دکتر </w:t>
      </w:r>
      <w:r>
        <w:rPr>
          <w:rFonts w:ascii="Arial" w:hAnsi="Arial" w:cs="Arial" w:hint="cs"/>
          <w:sz w:val="28"/>
          <w:szCs w:val="28"/>
          <w:rtl/>
          <w:lang w:bidi="fa-IR"/>
        </w:rPr>
        <w:t>محمد جواد اصغری، استادیار دانشگاه باقرالعلوم علیه السلام</w:t>
      </w:r>
    </w:p>
    <w:p w14:paraId="554E3AC6" w14:textId="77777777" w:rsidR="00CA13EF" w:rsidRDefault="00CA13EF" w:rsidP="00CA13EF">
      <w:pPr>
        <w:pStyle w:val="NormalWeb"/>
        <w:bidi/>
        <w:spacing w:before="0" w:beforeAutospacing="0" w:after="160" w:afterAutospacing="0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تلفن همراه: 09127597417</w:t>
      </w:r>
    </w:p>
    <w:p w14:paraId="35319D77" w14:textId="77777777" w:rsidR="00CA13EF" w:rsidRDefault="00CA13EF" w:rsidP="00CA13EF">
      <w:pPr>
        <w:pStyle w:val="NormalWeb"/>
        <w:bidi/>
        <w:spacing w:before="0" w:beforeAutospacing="0" w:after="160" w:afterAutospacing="0"/>
        <w:rPr>
          <w:rFonts w:ascii="Arial" w:hAnsi="Arial" w:cs="Arial"/>
          <w:sz w:val="28"/>
          <w:szCs w:val="28"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ایمیل:  </w:t>
      </w:r>
      <w:r>
        <w:rPr>
          <w:rFonts w:ascii="Arial" w:hAnsi="Arial" w:cs="Arial"/>
          <w:sz w:val="28"/>
          <w:szCs w:val="28"/>
          <w:lang w:bidi="fa-IR"/>
        </w:rPr>
        <w:t>asgharii51@ gmail.com</w:t>
      </w:r>
    </w:p>
    <w:p w14:paraId="4B72A869" w14:textId="77777777" w:rsidR="00651824" w:rsidRDefault="00651824" w:rsidP="00651824">
      <w:pPr>
        <w:pStyle w:val="NormalWeb"/>
        <w:bidi/>
        <w:spacing w:before="0" w:beforeAutospacing="0" w:after="160" w:afterAutospacing="0"/>
        <w:rPr>
          <w:rFonts w:ascii="Arial" w:hAnsi="Arial" w:cs="Arial"/>
          <w:sz w:val="28"/>
          <w:szCs w:val="28"/>
          <w:lang w:bidi="fa-IR"/>
        </w:rPr>
      </w:pPr>
    </w:p>
    <w:p w14:paraId="08B3973E" w14:textId="77777777" w:rsidR="003B64A1" w:rsidRDefault="003B64A1" w:rsidP="003B7570">
      <w:pPr>
        <w:pStyle w:val="NormalWeb"/>
        <w:bidi/>
        <w:spacing w:before="0" w:beforeAutospacing="0" w:after="160" w:afterAutospacing="0"/>
        <w:rPr>
          <w:rFonts w:ascii="Arial" w:hAnsi="Arial" w:cs="Arial"/>
          <w:sz w:val="28"/>
          <w:szCs w:val="28"/>
          <w:rtl/>
          <w:lang w:bidi="fa-IR"/>
        </w:rPr>
      </w:pPr>
    </w:p>
    <w:p w14:paraId="6CBDE9DB" w14:textId="77777777" w:rsidR="003B7570" w:rsidRDefault="003B7570" w:rsidP="003B64A1">
      <w:pPr>
        <w:pStyle w:val="NormalWeb"/>
        <w:bidi/>
        <w:spacing w:before="0" w:beforeAutospacing="0" w:after="160" w:afterAutospacing="0"/>
        <w:rPr>
          <w:rFonts w:ascii="Arial" w:hAnsi="Arial" w:cs="Arial"/>
          <w:sz w:val="28"/>
          <w:szCs w:val="28"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چکیده:</w:t>
      </w:r>
    </w:p>
    <w:p w14:paraId="4CC16993" w14:textId="77777777" w:rsidR="00117A3F" w:rsidRDefault="00455866" w:rsidP="00EC46C6">
      <w:pPr>
        <w:pStyle w:val="NormalWeb"/>
        <w:bidi/>
        <w:spacing w:before="0" w:beforeAutospacing="0" w:after="0" w:afterAutospacing="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جریان الحاد مدرن یکی از جریان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>
        <w:rPr>
          <w:rFonts w:cs="B Badr" w:hint="cs"/>
          <w:sz w:val="28"/>
          <w:szCs w:val="28"/>
          <w:rtl/>
          <w:lang w:bidi="fa-IR"/>
        </w:rPr>
        <w:t xml:space="preserve">های فکری موجود در جهان در </w:t>
      </w:r>
      <w:r w:rsidR="00C1469E">
        <w:rPr>
          <w:rFonts w:cs="B Badr" w:hint="cs"/>
          <w:sz w:val="28"/>
          <w:szCs w:val="28"/>
          <w:rtl/>
          <w:lang w:bidi="fa-IR"/>
        </w:rPr>
        <w:t>قرن حاضر است که به ترویج و علمی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 w:rsidR="00C1469E">
        <w:rPr>
          <w:rFonts w:cs="B Badr" w:hint="cs"/>
          <w:sz w:val="28"/>
          <w:szCs w:val="28"/>
          <w:rtl/>
          <w:lang w:bidi="fa-IR"/>
        </w:rPr>
        <w:t>سازی اندیشه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 w:rsidR="00C1469E">
        <w:rPr>
          <w:rFonts w:cs="B Badr" w:hint="cs"/>
          <w:sz w:val="28"/>
          <w:szCs w:val="28"/>
          <w:rtl/>
          <w:lang w:bidi="fa-IR"/>
        </w:rPr>
        <w:t>های خداناباوری می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 w:rsidR="00C1469E">
        <w:rPr>
          <w:rFonts w:cs="B Badr" w:hint="cs"/>
          <w:sz w:val="28"/>
          <w:szCs w:val="28"/>
          <w:rtl/>
          <w:lang w:bidi="fa-IR"/>
        </w:rPr>
        <w:t>پردازد و با اندیشه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>
        <w:rPr>
          <w:rFonts w:cs="B Badr" w:hint="cs"/>
          <w:sz w:val="28"/>
          <w:szCs w:val="28"/>
          <w:rtl/>
          <w:lang w:bidi="fa-IR"/>
        </w:rPr>
        <w:t>های خداباوری به مقابله پرداخته است. اگر چه اصل جریان الحاد، به عنوان یک جریان ضد خداباوری، جریان جدیدی نیست و همیشه اندیشه خداناباوری در بین بشر وجود داشته است، اما جریان الحاد مدرن با مبانی و اصول ویژه</w:t>
      </w:r>
      <w:r w:rsidR="00C1469E">
        <w:rPr>
          <w:rFonts w:cs="B Badr" w:hint="cs"/>
          <w:sz w:val="28"/>
          <w:szCs w:val="28"/>
          <w:rtl/>
          <w:lang w:bidi="fa-IR"/>
        </w:rPr>
        <w:t xml:space="preserve"> خود کاملا جریان جدیدی محسوب می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>
        <w:rPr>
          <w:rFonts w:cs="B Badr" w:hint="cs"/>
          <w:sz w:val="28"/>
          <w:szCs w:val="28"/>
          <w:rtl/>
          <w:lang w:bidi="fa-IR"/>
        </w:rPr>
        <w:t>شود که</w:t>
      </w:r>
      <w:r w:rsidR="00C1469E">
        <w:rPr>
          <w:rFonts w:cs="B Badr" w:hint="cs"/>
          <w:sz w:val="28"/>
          <w:szCs w:val="28"/>
          <w:rtl/>
          <w:lang w:bidi="fa-IR"/>
        </w:rPr>
        <w:t xml:space="preserve"> سوالات و شبهات نوین و بی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 w:rsidR="00C1469E">
        <w:rPr>
          <w:rFonts w:cs="B Badr" w:hint="cs"/>
          <w:sz w:val="28"/>
          <w:szCs w:val="28"/>
          <w:rtl/>
          <w:lang w:bidi="fa-IR"/>
        </w:rPr>
        <w:t>سابقه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>
        <w:rPr>
          <w:rFonts w:cs="B Badr" w:hint="cs"/>
          <w:sz w:val="28"/>
          <w:szCs w:val="28"/>
          <w:rtl/>
          <w:lang w:bidi="fa-IR"/>
        </w:rPr>
        <w:t>ای را در برابر اندیشه خداباوری و دینداری نهاده است. جریان الحاد مدرن واجد مبانی و مولفه</w:t>
      </w:r>
      <w:r>
        <w:rPr>
          <w:rFonts w:cs="B Badr" w:hint="cs"/>
          <w:sz w:val="28"/>
          <w:szCs w:val="28"/>
          <w:rtl/>
          <w:lang w:bidi="fa-IR"/>
        </w:rPr>
        <w:softHyphen/>
        <w:t xml:space="preserve">های بسیار خاص و </w:t>
      </w:r>
      <w:r w:rsidR="00C1469E">
        <w:rPr>
          <w:rFonts w:cs="B Badr" w:hint="cs"/>
          <w:sz w:val="28"/>
          <w:szCs w:val="28"/>
          <w:rtl/>
          <w:lang w:bidi="fa-IR"/>
        </w:rPr>
        <w:t>ویژه است که آن را از سایر جریان</w:t>
      </w:r>
      <w:r w:rsidR="00C1469E">
        <w:rPr>
          <w:rFonts w:cs="B Badr"/>
          <w:sz w:val="28"/>
          <w:szCs w:val="28"/>
          <w:rtl/>
          <w:lang w:bidi="fa-IR"/>
        </w:rPr>
        <w:softHyphen/>
      </w:r>
      <w:r>
        <w:rPr>
          <w:rFonts w:cs="B Badr" w:hint="cs"/>
          <w:sz w:val="28"/>
          <w:szCs w:val="28"/>
          <w:rtl/>
          <w:lang w:bidi="fa-IR"/>
        </w:rPr>
        <w:t>های الحادی که در طول تاریخ به وجود آمده ممتاز ساخته است. یکی از مولفه های بسیار مهم جریان الحاد مدرن آن است که این جریان برخلاف جریان</w:t>
      </w:r>
      <w:r>
        <w:rPr>
          <w:rFonts w:cs="B Badr" w:hint="cs"/>
          <w:sz w:val="28"/>
          <w:szCs w:val="28"/>
          <w:rtl/>
          <w:lang w:bidi="fa-IR"/>
        </w:rPr>
        <w:softHyphen/>
        <w:t>های الحاد تاریخی صرفا منتقد دین نیست و به عبارتی صرفا یک جریان سلبی در قبال اندیشه</w:t>
      </w:r>
      <w:r w:rsidR="00EC46C6">
        <w:rPr>
          <w:rFonts w:cs="B Badr"/>
          <w:sz w:val="28"/>
          <w:szCs w:val="28"/>
          <w:rtl/>
          <w:lang w:bidi="fa-IR"/>
        </w:rPr>
        <w:softHyphen/>
      </w:r>
      <w:r>
        <w:rPr>
          <w:rFonts w:cs="B Badr" w:hint="cs"/>
          <w:sz w:val="28"/>
          <w:szCs w:val="28"/>
          <w:rtl/>
          <w:lang w:bidi="fa-IR"/>
        </w:rPr>
        <w:t>های ایجابی دین محسوب نمی</w:t>
      </w:r>
      <w:r>
        <w:rPr>
          <w:rFonts w:cs="B Badr" w:hint="cs"/>
          <w:sz w:val="28"/>
          <w:szCs w:val="28"/>
          <w:rtl/>
          <w:lang w:bidi="fa-IR"/>
        </w:rPr>
        <w:softHyphen/>
        <w:t>شود، بلکه کاملا واجد ابعاد ایجابی و ارائه</w:t>
      </w:r>
      <w:r w:rsidR="00EC46C6">
        <w:rPr>
          <w:rFonts w:cs="B Badr"/>
          <w:sz w:val="28"/>
          <w:szCs w:val="28"/>
          <w:rtl/>
          <w:lang w:bidi="fa-IR"/>
        </w:rPr>
        <w:softHyphen/>
      </w:r>
      <w:r w:rsidR="00EC46C6">
        <w:rPr>
          <w:rFonts w:cs="B Badr" w:hint="cs"/>
          <w:sz w:val="28"/>
          <w:szCs w:val="28"/>
          <w:rtl/>
          <w:lang w:bidi="fa-IR"/>
        </w:rPr>
        <w:t>کننده</w:t>
      </w:r>
      <w:r>
        <w:rPr>
          <w:rFonts w:cs="B Badr" w:hint="cs"/>
          <w:sz w:val="28"/>
          <w:szCs w:val="28"/>
          <w:rtl/>
          <w:lang w:bidi="fa-IR"/>
        </w:rPr>
        <w:t xml:space="preserve"> جایگزینهایی در مقابل باورها و د</w:t>
      </w:r>
      <w:r w:rsidR="00EC46C6">
        <w:rPr>
          <w:rFonts w:cs="B Badr" w:hint="cs"/>
          <w:sz w:val="28"/>
          <w:szCs w:val="28"/>
          <w:rtl/>
          <w:lang w:bidi="fa-IR"/>
        </w:rPr>
        <w:t xml:space="preserve">ستورات و مناسک دینی است. </w:t>
      </w:r>
      <w:r>
        <w:rPr>
          <w:rFonts w:cs="B Badr" w:hint="cs"/>
          <w:sz w:val="28"/>
          <w:szCs w:val="28"/>
          <w:rtl/>
          <w:lang w:bidi="fa-IR"/>
        </w:rPr>
        <w:t>همه خداناباوران جدید در یک سلسله از مبانی متافیزیکی، معرفت</w:t>
      </w:r>
      <w:r>
        <w:rPr>
          <w:rFonts w:cs="B Badr" w:hint="cs"/>
          <w:sz w:val="28"/>
          <w:szCs w:val="28"/>
          <w:rtl/>
          <w:lang w:bidi="fa-IR"/>
        </w:rPr>
        <w:softHyphen/>
        <w:t>شناختی و اخلاقی ویژه</w:t>
      </w:r>
      <w:r>
        <w:rPr>
          <w:rFonts w:cs="B Badr" w:hint="cs"/>
          <w:sz w:val="28"/>
          <w:szCs w:val="28"/>
          <w:rtl/>
          <w:lang w:bidi="fa-IR"/>
        </w:rPr>
        <w:softHyphen/>
        <w:t>ای هم عقیده هستند که در این پژوهش به تفصیل به آنها پرداخته خواهد شد. استاد مطهری از اندیشمندانی است که در عصر خود با اندیشه</w:t>
      </w:r>
      <w:r>
        <w:rPr>
          <w:rFonts w:cs="B Badr" w:hint="cs"/>
          <w:sz w:val="28"/>
          <w:szCs w:val="28"/>
          <w:rtl/>
          <w:lang w:bidi="fa-IR"/>
        </w:rPr>
        <w:softHyphen/>
        <w:t>های الحادی زاییده جریان</w:t>
      </w:r>
      <w:r>
        <w:rPr>
          <w:rFonts w:cs="B Badr" w:hint="cs"/>
          <w:sz w:val="28"/>
          <w:szCs w:val="28"/>
          <w:rtl/>
          <w:lang w:bidi="fa-IR"/>
        </w:rPr>
        <w:softHyphen/>
        <w:t>هایی مانند مارکسیسم</w:t>
      </w:r>
      <w:r w:rsidR="008438D9">
        <w:rPr>
          <w:rFonts w:cs="B Badr" w:hint="cs"/>
          <w:sz w:val="28"/>
          <w:szCs w:val="28"/>
          <w:rtl/>
          <w:lang w:bidi="fa-IR"/>
        </w:rPr>
        <w:t xml:space="preserve"> و اگزیستانسیالیسم</w:t>
      </w:r>
      <w:r>
        <w:rPr>
          <w:rFonts w:cs="B Badr" w:hint="cs"/>
          <w:sz w:val="28"/>
          <w:szCs w:val="28"/>
          <w:rtl/>
          <w:lang w:bidi="fa-IR"/>
        </w:rPr>
        <w:t xml:space="preserve"> به مبارزه پرداختند که آثاری همچون «علل گرایش به مادیگری» و «نقدی بر مارکسیسم» از آثار مستقل ایشان است که در این خصوص نگاشته</w:t>
      </w:r>
      <w:r>
        <w:rPr>
          <w:rFonts w:cs="B Badr" w:hint="cs"/>
          <w:sz w:val="28"/>
          <w:szCs w:val="28"/>
          <w:rtl/>
          <w:lang w:bidi="fa-IR"/>
        </w:rPr>
        <w:softHyphen/>
        <w:t xml:space="preserve">اند. </w:t>
      </w:r>
      <w:r w:rsidR="00DA1578">
        <w:rPr>
          <w:rFonts w:cs="B Badr" w:hint="cs"/>
          <w:sz w:val="28"/>
          <w:szCs w:val="28"/>
          <w:rtl/>
          <w:lang w:bidi="fa-IR"/>
        </w:rPr>
        <w:t>هر چند جریان الحاد مدرن با مبانی و مولفه</w:t>
      </w:r>
      <w:r w:rsidR="00DA1578">
        <w:rPr>
          <w:rFonts w:cs="B Badr" w:hint="cs"/>
          <w:sz w:val="28"/>
          <w:szCs w:val="28"/>
          <w:rtl/>
          <w:lang w:bidi="fa-IR"/>
        </w:rPr>
        <w:softHyphen/>
        <w:t xml:space="preserve">های منقحی که امروزه مطرح است در عصر ایشان مطرح نبوده است،  اما با بازخوانی آثار این متفکر و از آنجا که مبارزه با الحاد از </w:t>
      </w:r>
      <w:r w:rsidR="00A11F43">
        <w:rPr>
          <w:rFonts w:cs="B Badr" w:hint="cs"/>
          <w:sz w:val="28"/>
          <w:szCs w:val="28"/>
          <w:rtl/>
          <w:lang w:bidi="fa-IR"/>
        </w:rPr>
        <w:t>دغدغه</w:t>
      </w:r>
      <w:r w:rsidR="00A11F43">
        <w:rPr>
          <w:rFonts w:cs="B Badr" w:hint="cs"/>
          <w:sz w:val="28"/>
          <w:szCs w:val="28"/>
          <w:rtl/>
          <w:lang w:bidi="fa-IR"/>
        </w:rPr>
        <w:softHyphen/>
        <w:t>های فکری ایشان بوده است، می</w:t>
      </w:r>
      <w:r w:rsidR="00A11F43">
        <w:rPr>
          <w:rFonts w:cs="B Badr" w:hint="cs"/>
          <w:sz w:val="28"/>
          <w:szCs w:val="28"/>
          <w:rtl/>
          <w:lang w:bidi="fa-IR"/>
        </w:rPr>
        <w:softHyphen/>
        <w:t>توان</w:t>
      </w:r>
      <w:r w:rsidR="006B7DD7">
        <w:rPr>
          <w:rFonts w:cs="B Badr" w:hint="cs"/>
          <w:sz w:val="28"/>
          <w:szCs w:val="28"/>
          <w:rtl/>
          <w:lang w:bidi="fa-IR"/>
        </w:rPr>
        <w:t>د ما را</w:t>
      </w:r>
      <w:r w:rsidR="00A11F43">
        <w:rPr>
          <w:rFonts w:cs="B Badr" w:hint="cs"/>
          <w:sz w:val="28"/>
          <w:szCs w:val="28"/>
          <w:rtl/>
          <w:lang w:bidi="fa-IR"/>
        </w:rPr>
        <w:t xml:space="preserve"> به نقدهای</w:t>
      </w:r>
      <w:r w:rsidR="006B7DD7">
        <w:rPr>
          <w:rFonts w:cs="B Badr" w:hint="cs"/>
          <w:sz w:val="28"/>
          <w:szCs w:val="28"/>
          <w:rtl/>
          <w:lang w:bidi="fa-IR"/>
        </w:rPr>
        <w:t xml:space="preserve"> مهمی در خصوص این جریان رهنمون سازد</w:t>
      </w:r>
      <w:r w:rsidR="00A11F43">
        <w:rPr>
          <w:rFonts w:cs="B Badr" w:hint="cs"/>
          <w:sz w:val="28"/>
          <w:szCs w:val="28"/>
          <w:rtl/>
          <w:lang w:bidi="fa-IR"/>
        </w:rPr>
        <w:t>.</w:t>
      </w:r>
    </w:p>
    <w:p w14:paraId="32FBFF59" w14:textId="77777777" w:rsidR="00E5659C" w:rsidRDefault="00E5659C" w:rsidP="00E5659C">
      <w:pPr>
        <w:pStyle w:val="NormalWeb"/>
        <w:bidi/>
        <w:spacing w:before="0" w:beforeAutospacing="0" w:after="0" w:afterAutospacing="0"/>
        <w:jc w:val="both"/>
        <w:rPr>
          <w:rFonts w:cs="B Badr"/>
          <w:sz w:val="28"/>
          <w:szCs w:val="28"/>
          <w:rtl/>
          <w:lang w:bidi="fa-IR"/>
        </w:rPr>
      </w:pPr>
    </w:p>
    <w:sectPr w:rsidR="00E5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FD"/>
    <w:rsid w:val="00117A3F"/>
    <w:rsid w:val="003B64A1"/>
    <w:rsid w:val="003B7570"/>
    <w:rsid w:val="0043672D"/>
    <w:rsid w:val="00455866"/>
    <w:rsid w:val="006162FD"/>
    <w:rsid w:val="00651824"/>
    <w:rsid w:val="006B7DD7"/>
    <w:rsid w:val="008438D9"/>
    <w:rsid w:val="00963C8E"/>
    <w:rsid w:val="00A11F43"/>
    <w:rsid w:val="00C1469E"/>
    <w:rsid w:val="00CA13EF"/>
    <w:rsid w:val="00D701A0"/>
    <w:rsid w:val="00DA1578"/>
    <w:rsid w:val="00E5659C"/>
    <w:rsid w:val="00E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B452B9D"/>
  <w15:docId w15:val="{C08EEFB9-2A68-4A7A-A66A-48991BA6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Javad Asghari</dc:creator>
  <cp:keywords/>
  <dc:description/>
  <cp:lastModifiedBy>مرسلی وحید</cp:lastModifiedBy>
  <cp:revision>2</cp:revision>
  <dcterms:created xsi:type="dcterms:W3CDTF">2022-07-10T10:32:00Z</dcterms:created>
  <dcterms:modified xsi:type="dcterms:W3CDTF">2022-07-10T10:32:00Z</dcterms:modified>
</cp:coreProperties>
</file>